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EA64" w14:textId="5827AEE1" w:rsidR="00804DA9" w:rsidRPr="00FB3726" w:rsidRDefault="007A45FE" w:rsidP="00A12C1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ОНЛАЙН – ОБУЧЕНИЕ: ПРЕИМУЩЕСТВА И НЕДОСТАТКИ</w:t>
      </w:r>
      <w:r w:rsidR="003C59F5">
        <w:rPr>
          <w:rFonts w:ascii="Times New Roman" w:hAnsi="Times New Roman" w:cs="Times New Roman"/>
          <w:b/>
          <w:bCs/>
          <w:sz w:val="28"/>
          <w:szCs w:val="28"/>
        </w:rPr>
        <w:t>.</w:t>
      </w:r>
      <w:r w:rsidR="00804DA9" w:rsidRPr="00FB3726">
        <w:rPr>
          <w:rFonts w:ascii="Times New Roman" w:hAnsi="Times New Roman" w:cs="Times New Roman"/>
          <w:b/>
          <w:bCs/>
          <w:sz w:val="28"/>
          <w:szCs w:val="28"/>
        </w:rPr>
        <w:t xml:space="preserve"> ТЕХНОЛОГИ</w:t>
      </w:r>
      <w:r>
        <w:rPr>
          <w:rFonts w:ascii="Times New Roman" w:hAnsi="Times New Roman" w:cs="Times New Roman"/>
          <w:b/>
          <w:bCs/>
          <w:sz w:val="28"/>
          <w:szCs w:val="28"/>
        </w:rPr>
        <w:t>Я</w:t>
      </w:r>
      <w:r w:rsidR="00804DA9" w:rsidRPr="00FB3726">
        <w:rPr>
          <w:rFonts w:ascii="Times New Roman" w:hAnsi="Times New Roman" w:cs="Times New Roman"/>
          <w:b/>
          <w:bCs/>
          <w:sz w:val="28"/>
          <w:szCs w:val="28"/>
        </w:rPr>
        <w:t xml:space="preserve"> </w:t>
      </w:r>
      <w:r w:rsidR="00EA5CA0" w:rsidRPr="00FB3726">
        <w:rPr>
          <w:rFonts w:ascii="Times New Roman" w:hAnsi="Times New Roman" w:cs="Times New Roman"/>
          <w:b/>
          <w:bCs/>
          <w:sz w:val="28"/>
          <w:szCs w:val="28"/>
        </w:rPr>
        <w:t>«</w:t>
      </w:r>
      <w:r w:rsidR="00EA5CA0">
        <w:rPr>
          <w:rFonts w:ascii="Times New Roman" w:hAnsi="Times New Roman" w:cs="Times New Roman"/>
          <w:b/>
          <w:bCs/>
          <w:sz w:val="28"/>
          <w:szCs w:val="28"/>
        </w:rPr>
        <w:t>ВИРТУАЛЬНАЯ АУДИТОРИЯ</w:t>
      </w:r>
      <w:r w:rsidR="00EA5CA0" w:rsidRPr="00804DA9">
        <w:rPr>
          <w:rFonts w:ascii="Times New Roman" w:hAnsi="Times New Roman" w:cs="Times New Roman"/>
          <w:sz w:val="28"/>
          <w:szCs w:val="28"/>
        </w:rPr>
        <w:t>»</w:t>
      </w:r>
      <w:r w:rsidR="00EA5CA0">
        <w:rPr>
          <w:rFonts w:ascii="Times New Roman" w:hAnsi="Times New Roman" w:cs="Times New Roman"/>
          <w:sz w:val="28"/>
          <w:szCs w:val="28"/>
        </w:rPr>
        <w:t xml:space="preserve"> </w:t>
      </w:r>
    </w:p>
    <w:p w14:paraId="6FB81B1C" w14:textId="77777777" w:rsidR="00FB3726" w:rsidRPr="00804DA9" w:rsidRDefault="00FB3726" w:rsidP="00A12C19">
      <w:pPr>
        <w:spacing w:after="0" w:line="240" w:lineRule="auto"/>
        <w:ind w:firstLine="709"/>
        <w:jc w:val="center"/>
        <w:rPr>
          <w:rFonts w:ascii="Times New Roman" w:hAnsi="Times New Roman" w:cs="Times New Roman"/>
          <w:sz w:val="28"/>
          <w:szCs w:val="28"/>
        </w:rPr>
      </w:pPr>
    </w:p>
    <w:p w14:paraId="7216EA65" w14:textId="31566573" w:rsidR="00804DA9" w:rsidRPr="00804DA9" w:rsidRDefault="00804DA9" w:rsidP="00A12C19">
      <w:pPr>
        <w:spacing w:after="0" w:line="240" w:lineRule="auto"/>
        <w:ind w:firstLine="709"/>
        <w:jc w:val="center"/>
        <w:rPr>
          <w:rFonts w:ascii="Times New Roman" w:hAnsi="Times New Roman" w:cs="Times New Roman"/>
          <w:sz w:val="28"/>
          <w:szCs w:val="28"/>
        </w:rPr>
      </w:pPr>
      <w:r w:rsidRPr="00804DA9">
        <w:rPr>
          <w:rFonts w:ascii="Times New Roman" w:hAnsi="Times New Roman" w:cs="Times New Roman"/>
          <w:sz w:val="28"/>
          <w:szCs w:val="28"/>
        </w:rPr>
        <w:t>О.Б. Симонова, к.ф.н.</w:t>
      </w:r>
      <w:r w:rsidR="004C0B13">
        <w:rPr>
          <w:rFonts w:ascii="Times New Roman" w:hAnsi="Times New Roman" w:cs="Times New Roman"/>
          <w:sz w:val="28"/>
          <w:szCs w:val="28"/>
        </w:rPr>
        <w:t>, доцент</w:t>
      </w:r>
    </w:p>
    <w:p w14:paraId="2C7B0AC6" w14:textId="77777777" w:rsidR="008677D6" w:rsidRDefault="000C2A6E" w:rsidP="00A12C19">
      <w:pPr>
        <w:spacing w:after="0" w:line="240" w:lineRule="auto"/>
        <w:ind w:firstLine="709"/>
        <w:jc w:val="both"/>
        <w:rPr>
          <w:rFonts w:ascii="Times New Roman" w:hAnsi="Times New Roman" w:cs="Times New Roman"/>
          <w:sz w:val="28"/>
          <w:szCs w:val="28"/>
        </w:rPr>
      </w:pPr>
      <w:r w:rsidRPr="000C2A6E">
        <w:rPr>
          <w:rFonts w:ascii="Times New Roman" w:hAnsi="Times New Roman" w:cs="Times New Roman"/>
          <w:sz w:val="28"/>
          <w:szCs w:val="28"/>
        </w:rPr>
        <w:t>ФГБОУ ВО «Ростовский государственный университет путей сообщения», Россия</w:t>
      </w:r>
    </w:p>
    <w:p w14:paraId="2CE6B3AE" w14:textId="77777777" w:rsidR="003E15E2" w:rsidRDefault="003E15E2" w:rsidP="00A12C19">
      <w:pPr>
        <w:spacing w:after="0" w:line="240" w:lineRule="auto"/>
        <w:ind w:firstLine="709"/>
        <w:jc w:val="both"/>
        <w:rPr>
          <w:rFonts w:ascii="Times New Roman" w:hAnsi="Times New Roman" w:cs="Times New Roman"/>
          <w:sz w:val="28"/>
          <w:szCs w:val="28"/>
        </w:rPr>
      </w:pPr>
    </w:p>
    <w:p w14:paraId="7216EA69" w14:textId="50593272" w:rsidR="001879A1" w:rsidRDefault="004816AB" w:rsidP="00A12C19">
      <w:pPr>
        <w:spacing w:after="0" w:line="240" w:lineRule="auto"/>
        <w:ind w:firstLine="709"/>
        <w:jc w:val="both"/>
        <w:rPr>
          <w:rFonts w:ascii="Times New Roman" w:hAnsi="Times New Roman" w:cs="Times New Roman"/>
          <w:sz w:val="28"/>
          <w:szCs w:val="28"/>
        </w:rPr>
      </w:pPr>
      <w:r w:rsidRPr="004816AB">
        <w:rPr>
          <w:rFonts w:ascii="Times New Roman" w:hAnsi="Times New Roman" w:cs="Times New Roman"/>
          <w:sz w:val="28"/>
          <w:szCs w:val="28"/>
        </w:rPr>
        <w:t>Вызовы современного общества вынуждают педагогов менять методические приемы и техники в рамках образовательной доктрины для расширения педагогического репертуара преподавателя. Необходимость получать образование бесконтактно вследствие ураганного распространения по миру пресловутого вируса породило спрос на цифровые технологии, позволяющие относительно безболезненно инкорпорировать смешанные педагогические методики, включающие как классические, так и электронные приемы в образовательный процесс</w:t>
      </w:r>
      <w:r w:rsidR="00804DA9" w:rsidRPr="00804DA9">
        <w:rPr>
          <w:rFonts w:ascii="Times New Roman" w:hAnsi="Times New Roman" w:cs="Times New Roman"/>
          <w:sz w:val="28"/>
          <w:szCs w:val="28"/>
        </w:rPr>
        <w:t xml:space="preserve"> </w:t>
      </w:r>
      <w:r w:rsidR="00804DA9">
        <w:rPr>
          <w:rFonts w:ascii="Times New Roman" w:hAnsi="Times New Roman" w:cs="Times New Roman"/>
          <w:sz w:val="28"/>
          <w:szCs w:val="28"/>
        </w:rPr>
        <w:t>учебных заведений среднего звена и высшей школы</w:t>
      </w:r>
      <w:r w:rsidRPr="004816AB">
        <w:rPr>
          <w:rFonts w:ascii="Times New Roman" w:hAnsi="Times New Roman" w:cs="Times New Roman"/>
          <w:sz w:val="28"/>
          <w:szCs w:val="28"/>
        </w:rPr>
        <w:t>.</w:t>
      </w:r>
      <w:r w:rsidR="00D0338B">
        <w:rPr>
          <w:rFonts w:ascii="Times New Roman" w:hAnsi="Times New Roman" w:cs="Times New Roman"/>
          <w:sz w:val="28"/>
          <w:szCs w:val="28"/>
        </w:rPr>
        <w:t xml:space="preserve"> Безусловно, метод </w:t>
      </w:r>
      <w:r w:rsidR="00B335ED">
        <w:rPr>
          <w:rFonts w:ascii="Times New Roman" w:hAnsi="Times New Roman" w:cs="Times New Roman"/>
          <w:sz w:val="28"/>
          <w:szCs w:val="28"/>
        </w:rPr>
        <w:t>дистанционного</w:t>
      </w:r>
      <w:r w:rsidR="00D0338B">
        <w:rPr>
          <w:rFonts w:ascii="Times New Roman" w:hAnsi="Times New Roman" w:cs="Times New Roman"/>
          <w:sz w:val="28"/>
          <w:szCs w:val="28"/>
        </w:rPr>
        <w:t xml:space="preserve"> обучения сам по себе не нов и имеет свою историю</w:t>
      </w:r>
      <w:r w:rsidR="005B16CB">
        <w:rPr>
          <w:rFonts w:ascii="Times New Roman" w:hAnsi="Times New Roman" w:cs="Times New Roman"/>
          <w:sz w:val="28"/>
          <w:szCs w:val="28"/>
        </w:rPr>
        <w:t>,</w:t>
      </w:r>
      <w:r w:rsidR="009622AE">
        <w:rPr>
          <w:rFonts w:ascii="Times New Roman" w:hAnsi="Times New Roman" w:cs="Times New Roman"/>
          <w:sz w:val="28"/>
          <w:szCs w:val="28"/>
        </w:rPr>
        <w:t xml:space="preserve"> еще в 18 веке впервые возникло такое понятие как «корреспондентское обучение», введенное в лексикон того времени Исааком Питманом </w:t>
      </w:r>
      <w:r w:rsidR="00571B79">
        <w:rPr>
          <w:rFonts w:ascii="Times New Roman" w:hAnsi="Times New Roman" w:cs="Times New Roman"/>
          <w:sz w:val="28"/>
          <w:szCs w:val="28"/>
        </w:rPr>
        <w:t>в</w:t>
      </w:r>
      <w:r w:rsidR="00571B79" w:rsidRPr="00571B79">
        <w:rPr>
          <w:rFonts w:ascii="Times New Roman" w:hAnsi="Times New Roman" w:cs="Times New Roman"/>
          <w:sz w:val="28"/>
          <w:szCs w:val="28"/>
        </w:rPr>
        <w:t xml:space="preserve"> </w:t>
      </w:r>
      <w:r w:rsidR="00571B79">
        <w:rPr>
          <w:rFonts w:ascii="Times New Roman" w:hAnsi="Times New Roman" w:cs="Times New Roman"/>
          <w:sz w:val="28"/>
          <w:szCs w:val="28"/>
        </w:rPr>
        <w:t>Великобритании,</w:t>
      </w:r>
      <w:r w:rsidR="009622AE">
        <w:rPr>
          <w:rFonts w:ascii="Times New Roman" w:hAnsi="Times New Roman" w:cs="Times New Roman"/>
          <w:sz w:val="28"/>
          <w:szCs w:val="28"/>
        </w:rPr>
        <w:t xml:space="preserve"> и применялись такие курсы для обучения стенографии</w:t>
      </w:r>
      <w:r w:rsidR="009622AE" w:rsidRPr="001649FA">
        <w:rPr>
          <w:rFonts w:ascii="Times New Roman" w:hAnsi="Times New Roman" w:cs="Times New Roman"/>
          <w:sz w:val="28"/>
          <w:szCs w:val="28"/>
        </w:rPr>
        <w:t>.</w:t>
      </w:r>
      <w:r w:rsidR="00CF3483">
        <w:rPr>
          <w:rFonts w:ascii="Times New Roman" w:hAnsi="Times New Roman" w:cs="Times New Roman"/>
          <w:sz w:val="28"/>
          <w:szCs w:val="28"/>
        </w:rPr>
        <w:t xml:space="preserve"> Если же говорить о первом высшем образовательном учреждении</w:t>
      </w:r>
      <w:r w:rsidR="001F1114">
        <w:rPr>
          <w:rFonts w:ascii="Times New Roman" w:hAnsi="Times New Roman" w:cs="Times New Roman"/>
          <w:sz w:val="28"/>
          <w:szCs w:val="28"/>
        </w:rPr>
        <w:t xml:space="preserve">, то речь также пойдет о британском университете, где в 1969 году был </w:t>
      </w:r>
      <w:r w:rsidR="00FA34EE">
        <w:rPr>
          <w:rFonts w:ascii="Times New Roman" w:hAnsi="Times New Roman" w:cs="Times New Roman"/>
          <w:sz w:val="28"/>
          <w:szCs w:val="28"/>
        </w:rPr>
        <w:t>апробирован</w:t>
      </w:r>
      <w:r w:rsidR="001F1114">
        <w:rPr>
          <w:rFonts w:ascii="Times New Roman" w:hAnsi="Times New Roman" w:cs="Times New Roman"/>
          <w:sz w:val="28"/>
          <w:szCs w:val="28"/>
        </w:rPr>
        <w:t xml:space="preserve"> курс удаленного обучения, когда студенты получали образовательные материала посредствам почтового </w:t>
      </w:r>
      <w:r w:rsidR="001649FA">
        <w:rPr>
          <w:rFonts w:ascii="Times New Roman" w:hAnsi="Times New Roman" w:cs="Times New Roman"/>
          <w:sz w:val="28"/>
          <w:szCs w:val="28"/>
        </w:rPr>
        <w:t xml:space="preserve">сообщения; что касается послесоветского времени, то распространение дистанционного обучения здесь связано со всплеском в </w:t>
      </w:r>
      <w:r w:rsidR="001C513F">
        <w:rPr>
          <w:rFonts w:ascii="Times New Roman" w:hAnsi="Times New Roman" w:cs="Times New Roman"/>
          <w:sz w:val="28"/>
          <w:szCs w:val="28"/>
        </w:rPr>
        <w:t>развитии</w:t>
      </w:r>
      <w:r w:rsidR="001649FA">
        <w:rPr>
          <w:rFonts w:ascii="Times New Roman" w:hAnsi="Times New Roman" w:cs="Times New Roman"/>
          <w:sz w:val="28"/>
          <w:szCs w:val="28"/>
        </w:rPr>
        <w:t xml:space="preserve"> средств массовой информации: радио, телевидения и в, </w:t>
      </w:r>
      <w:r w:rsidR="001649FA" w:rsidRPr="00822311">
        <w:rPr>
          <w:rFonts w:ascii="Times New Roman" w:hAnsi="Times New Roman" w:cs="Times New Roman"/>
          <w:sz w:val="28"/>
          <w:szCs w:val="28"/>
        </w:rPr>
        <w:t>конечном счете, Интернета</w:t>
      </w:r>
      <w:r w:rsidR="00822311">
        <w:rPr>
          <w:rFonts w:ascii="Times New Roman" w:hAnsi="Times New Roman" w:cs="Times New Roman"/>
          <w:sz w:val="28"/>
          <w:szCs w:val="28"/>
        </w:rPr>
        <w:t xml:space="preserve">; как следствие с развитием Интернета дистанционное обучение получило свое продолжение в форме онлайн-обучения; здесь стоит отметить, что эти форматы преподавания все же </w:t>
      </w:r>
      <w:r w:rsidR="00822311" w:rsidRPr="00F12AF7">
        <w:rPr>
          <w:rFonts w:ascii="Times New Roman" w:hAnsi="Times New Roman" w:cs="Times New Roman"/>
          <w:sz w:val="28"/>
          <w:szCs w:val="28"/>
        </w:rPr>
        <w:t>имеют различия</w:t>
      </w:r>
      <w:r w:rsidR="00C513BD" w:rsidRPr="00C513BD">
        <w:rPr>
          <w:rFonts w:ascii="Times New Roman" w:hAnsi="Times New Roman" w:cs="Times New Roman"/>
          <w:sz w:val="28"/>
          <w:szCs w:val="28"/>
        </w:rPr>
        <w:t xml:space="preserve"> </w:t>
      </w:r>
      <w:r w:rsidR="0027313F" w:rsidRPr="0027313F">
        <w:rPr>
          <w:rFonts w:ascii="Times New Roman" w:hAnsi="Times New Roman" w:cs="Times New Roman"/>
          <w:sz w:val="28"/>
          <w:szCs w:val="28"/>
        </w:rPr>
        <w:t>[</w:t>
      </w:r>
      <w:r w:rsidR="00815943">
        <w:rPr>
          <w:rFonts w:ascii="Times New Roman" w:hAnsi="Times New Roman" w:cs="Times New Roman"/>
          <w:sz w:val="28"/>
          <w:szCs w:val="28"/>
        </w:rPr>
        <w:t>5</w:t>
      </w:r>
      <w:r w:rsidR="0027313F" w:rsidRPr="0027313F">
        <w:rPr>
          <w:rFonts w:ascii="Times New Roman" w:hAnsi="Times New Roman" w:cs="Times New Roman"/>
          <w:sz w:val="28"/>
          <w:szCs w:val="28"/>
        </w:rPr>
        <w:t>]</w:t>
      </w:r>
      <w:r w:rsidR="00822311" w:rsidRPr="00F12AF7">
        <w:rPr>
          <w:rFonts w:ascii="Times New Roman" w:hAnsi="Times New Roman" w:cs="Times New Roman"/>
          <w:sz w:val="28"/>
          <w:szCs w:val="28"/>
        </w:rPr>
        <w:t>.</w:t>
      </w:r>
      <w:r w:rsidR="00F12AF7">
        <w:rPr>
          <w:rFonts w:ascii="Times New Roman" w:hAnsi="Times New Roman" w:cs="Times New Roman"/>
          <w:sz w:val="28"/>
          <w:szCs w:val="28"/>
        </w:rPr>
        <w:t xml:space="preserve"> </w:t>
      </w:r>
      <w:r w:rsidR="00E75C10">
        <w:rPr>
          <w:rFonts w:ascii="Times New Roman" w:hAnsi="Times New Roman" w:cs="Times New Roman"/>
          <w:sz w:val="28"/>
          <w:szCs w:val="28"/>
        </w:rPr>
        <w:t xml:space="preserve">Анализируя материалы ученых и преподавателей, будем придерживаться следующего определения: дистанционное обучение – это процедура сообщения и формирования компетенций удаленного интерактива между обучающимся и преподавателем; в свою очередь онлайн обучение – это также процедура передачи знаний и формирования компетенций, которое происходит в синхронном взаимодействии посредствам Интернет - технологий в отличие от дистанционного обучения, которое может проистекать </w:t>
      </w:r>
      <w:r w:rsidR="00504634">
        <w:rPr>
          <w:rFonts w:ascii="Times New Roman" w:hAnsi="Times New Roman" w:cs="Times New Roman"/>
          <w:sz w:val="28"/>
          <w:szCs w:val="28"/>
        </w:rPr>
        <w:t>асинхронно</w:t>
      </w:r>
      <w:r w:rsidR="00E75C10">
        <w:rPr>
          <w:rFonts w:ascii="Times New Roman" w:hAnsi="Times New Roman" w:cs="Times New Roman"/>
          <w:sz w:val="28"/>
          <w:szCs w:val="28"/>
        </w:rPr>
        <w:t xml:space="preserve"> и применяться могут ра</w:t>
      </w:r>
      <w:r w:rsidR="00074EC1">
        <w:rPr>
          <w:rFonts w:ascii="Times New Roman" w:hAnsi="Times New Roman" w:cs="Times New Roman"/>
          <w:sz w:val="28"/>
          <w:szCs w:val="28"/>
        </w:rPr>
        <w:t>зличные способы доставки знаний: радио, телевидение</w:t>
      </w:r>
      <w:r w:rsidR="00D83C48">
        <w:rPr>
          <w:rFonts w:ascii="Times New Roman" w:hAnsi="Times New Roman" w:cs="Times New Roman"/>
          <w:sz w:val="28"/>
          <w:szCs w:val="28"/>
        </w:rPr>
        <w:t>,</w:t>
      </w:r>
      <w:r w:rsidR="000518A9">
        <w:rPr>
          <w:rFonts w:ascii="Times New Roman" w:hAnsi="Times New Roman" w:cs="Times New Roman"/>
          <w:sz w:val="28"/>
          <w:szCs w:val="28"/>
        </w:rPr>
        <w:t xml:space="preserve"> электронная почта,</w:t>
      </w:r>
      <w:r w:rsidR="003C46F1">
        <w:rPr>
          <w:rFonts w:ascii="Times New Roman" w:hAnsi="Times New Roman" w:cs="Times New Roman"/>
          <w:sz w:val="28"/>
          <w:szCs w:val="28"/>
        </w:rPr>
        <w:t xml:space="preserve"> в</w:t>
      </w:r>
      <w:r w:rsidR="004A3B91">
        <w:rPr>
          <w:rFonts w:ascii="Times New Roman" w:hAnsi="Times New Roman" w:cs="Times New Roman"/>
          <w:sz w:val="28"/>
          <w:szCs w:val="28"/>
        </w:rPr>
        <w:t>идео конференции,</w:t>
      </w:r>
      <w:r w:rsidR="00A41D7F">
        <w:rPr>
          <w:rFonts w:ascii="Times New Roman" w:hAnsi="Times New Roman" w:cs="Times New Roman"/>
          <w:sz w:val="28"/>
          <w:szCs w:val="28"/>
        </w:rPr>
        <w:t xml:space="preserve"> </w:t>
      </w:r>
      <w:r w:rsidR="00A41D7F">
        <w:rPr>
          <w:rFonts w:ascii="Times New Roman" w:hAnsi="Times New Roman" w:cs="Times New Roman"/>
          <w:sz w:val="28"/>
          <w:szCs w:val="28"/>
          <w:lang w:val="en-US"/>
        </w:rPr>
        <w:t>QR</w:t>
      </w:r>
      <w:r w:rsidR="00A41D7F" w:rsidRPr="00A41D7F">
        <w:rPr>
          <w:rFonts w:ascii="Times New Roman" w:hAnsi="Times New Roman" w:cs="Times New Roman"/>
          <w:sz w:val="28"/>
          <w:szCs w:val="28"/>
        </w:rPr>
        <w:t xml:space="preserve"> </w:t>
      </w:r>
      <w:r w:rsidR="00A41D7F">
        <w:rPr>
          <w:rFonts w:ascii="Times New Roman" w:hAnsi="Times New Roman" w:cs="Times New Roman"/>
          <w:sz w:val="28"/>
          <w:szCs w:val="28"/>
        </w:rPr>
        <w:t xml:space="preserve">коды, гипертексты, передача данных посредствам </w:t>
      </w:r>
      <w:r w:rsidR="004B63E7">
        <w:rPr>
          <w:rFonts w:ascii="Times New Roman" w:hAnsi="Times New Roman" w:cs="Times New Roman"/>
          <w:sz w:val="28"/>
          <w:szCs w:val="28"/>
          <w:lang w:val="en-US"/>
        </w:rPr>
        <w:t>FTR</w:t>
      </w:r>
      <w:r w:rsidR="004B63E7" w:rsidRPr="004B63E7">
        <w:rPr>
          <w:rFonts w:ascii="Times New Roman" w:hAnsi="Times New Roman" w:cs="Times New Roman"/>
          <w:sz w:val="28"/>
          <w:szCs w:val="28"/>
        </w:rPr>
        <w:t xml:space="preserve"> </w:t>
      </w:r>
      <w:r w:rsidR="004B63E7">
        <w:rPr>
          <w:rFonts w:ascii="Times New Roman" w:hAnsi="Times New Roman" w:cs="Times New Roman"/>
          <w:sz w:val="28"/>
          <w:szCs w:val="28"/>
        </w:rPr>
        <w:t>–</w:t>
      </w:r>
      <w:r w:rsidR="004B63E7" w:rsidRPr="004B63E7">
        <w:rPr>
          <w:rFonts w:ascii="Times New Roman" w:hAnsi="Times New Roman" w:cs="Times New Roman"/>
          <w:sz w:val="28"/>
          <w:szCs w:val="28"/>
        </w:rPr>
        <w:t xml:space="preserve"> </w:t>
      </w:r>
      <w:r w:rsidR="004B63E7">
        <w:rPr>
          <w:rFonts w:ascii="Times New Roman" w:hAnsi="Times New Roman" w:cs="Times New Roman"/>
          <w:sz w:val="28"/>
          <w:szCs w:val="28"/>
        </w:rPr>
        <w:t>сервисов,</w:t>
      </w:r>
      <w:r w:rsidR="00DC1428">
        <w:rPr>
          <w:rFonts w:ascii="Times New Roman" w:hAnsi="Times New Roman" w:cs="Times New Roman"/>
          <w:sz w:val="28"/>
          <w:szCs w:val="28"/>
        </w:rPr>
        <w:t xml:space="preserve"> Интернет</w:t>
      </w:r>
      <w:r w:rsidR="000A5CD8">
        <w:rPr>
          <w:rFonts w:ascii="Times New Roman" w:hAnsi="Times New Roman" w:cs="Times New Roman"/>
          <w:sz w:val="28"/>
          <w:szCs w:val="28"/>
        </w:rPr>
        <w:t xml:space="preserve"> сервисы в целом,</w:t>
      </w:r>
      <w:r w:rsidR="00D83C48">
        <w:rPr>
          <w:rFonts w:ascii="Times New Roman" w:hAnsi="Times New Roman" w:cs="Times New Roman"/>
          <w:sz w:val="28"/>
          <w:szCs w:val="28"/>
        </w:rPr>
        <w:t xml:space="preserve"> а также почтовое сообщение</w:t>
      </w:r>
      <w:r w:rsidR="000518A9">
        <w:rPr>
          <w:rFonts w:ascii="Times New Roman" w:hAnsi="Times New Roman" w:cs="Times New Roman"/>
          <w:sz w:val="28"/>
          <w:szCs w:val="28"/>
        </w:rPr>
        <w:t xml:space="preserve">.; присутствуют также  некоторые общие принципы, присущие и тому, и другому виду обучения: </w:t>
      </w:r>
    </w:p>
    <w:p w14:paraId="7216EA6A" w14:textId="77777777" w:rsidR="000518A9" w:rsidRDefault="000518A9" w:rsidP="00FD1D8E">
      <w:pPr>
        <w:pStyle w:val="a4"/>
        <w:numPr>
          <w:ilvl w:val="0"/>
          <w:numId w:val="1"/>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Доступность</w:t>
      </w:r>
    </w:p>
    <w:p w14:paraId="7216EA6B" w14:textId="77777777" w:rsidR="000518A9" w:rsidRDefault="000518A9" w:rsidP="00FD1D8E">
      <w:pPr>
        <w:pStyle w:val="a4"/>
        <w:numPr>
          <w:ilvl w:val="0"/>
          <w:numId w:val="1"/>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дополнительного образования посредствам дистанционного и онлайн-обучения</w:t>
      </w:r>
    </w:p>
    <w:p w14:paraId="7216EA6C" w14:textId="77777777" w:rsidR="000518A9" w:rsidRDefault="000518A9" w:rsidP="00FD1D8E">
      <w:pPr>
        <w:pStyle w:val="a4"/>
        <w:numPr>
          <w:ilvl w:val="0"/>
          <w:numId w:val="1"/>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Методическое сопровождение</w:t>
      </w:r>
    </w:p>
    <w:p w14:paraId="7216EA6D" w14:textId="5124BCDE" w:rsidR="000518A9" w:rsidRDefault="009E18B8" w:rsidP="00FD1D8E">
      <w:pPr>
        <w:pStyle w:val="a4"/>
        <w:numPr>
          <w:ilvl w:val="0"/>
          <w:numId w:val="1"/>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Возможность формирования образований</w:t>
      </w:r>
      <w:r w:rsidR="000518A9">
        <w:rPr>
          <w:rFonts w:ascii="Times New Roman" w:hAnsi="Times New Roman" w:cs="Times New Roman"/>
          <w:sz w:val="28"/>
          <w:szCs w:val="28"/>
        </w:rPr>
        <w:t xml:space="preserve"> по интересам</w:t>
      </w:r>
    </w:p>
    <w:p w14:paraId="7216EA6E" w14:textId="77777777" w:rsidR="000518A9" w:rsidRDefault="000518A9" w:rsidP="00FD1D8E">
      <w:pPr>
        <w:pStyle w:val="a4"/>
        <w:numPr>
          <w:ilvl w:val="0"/>
          <w:numId w:val="1"/>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Возможность обмена опытом с другими образовательными центрами</w:t>
      </w:r>
    </w:p>
    <w:p w14:paraId="245E3B49" w14:textId="6FD24573" w:rsidR="004B7B3E" w:rsidRDefault="004B7B3E" w:rsidP="00FD1D8E">
      <w:pPr>
        <w:pStyle w:val="a4"/>
        <w:numPr>
          <w:ilvl w:val="0"/>
          <w:numId w:val="1"/>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Возможность организации различного рода конкурсов и олимпиад</w:t>
      </w:r>
    </w:p>
    <w:p w14:paraId="71CF883A" w14:textId="35740218" w:rsidR="006203B6" w:rsidRDefault="006203B6" w:rsidP="00FD1D8E">
      <w:pPr>
        <w:pStyle w:val="a4"/>
        <w:numPr>
          <w:ilvl w:val="0"/>
          <w:numId w:val="1"/>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Возможность облегчить процедуру оценивания обучающихся в группах</w:t>
      </w:r>
    </w:p>
    <w:p w14:paraId="7216EA6F" w14:textId="32B03E9F" w:rsidR="005F08B2" w:rsidRPr="000518A9" w:rsidRDefault="005F08B2" w:rsidP="00FD1D8E">
      <w:pPr>
        <w:pStyle w:val="a4"/>
        <w:numPr>
          <w:ilvl w:val="0"/>
          <w:numId w:val="1"/>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Оптимизация образовательной парадигмы</w:t>
      </w:r>
      <w:r w:rsidR="00021173">
        <w:rPr>
          <w:rFonts w:ascii="Times New Roman" w:hAnsi="Times New Roman" w:cs="Times New Roman"/>
          <w:sz w:val="28"/>
          <w:szCs w:val="28"/>
        </w:rPr>
        <w:t xml:space="preserve"> </w:t>
      </w:r>
      <w:r w:rsidR="00021173">
        <w:rPr>
          <w:rFonts w:ascii="Times New Roman" w:hAnsi="Times New Roman" w:cs="Times New Roman"/>
          <w:sz w:val="28"/>
          <w:szCs w:val="28"/>
          <w:lang w:val="en-US"/>
        </w:rPr>
        <w:t>[</w:t>
      </w:r>
      <w:r w:rsidR="008B1544">
        <w:rPr>
          <w:rFonts w:ascii="Times New Roman" w:hAnsi="Times New Roman" w:cs="Times New Roman"/>
          <w:sz w:val="28"/>
          <w:szCs w:val="28"/>
        </w:rPr>
        <w:t>3</w:t>
      </w:r>
      <w:r w:rsidR="00021173">
        <w:rPr>
          <w:rFonts w:ascii="Times New Roman" w:hAnsi="Times New Roman" w:cs="Times New Roman"/>
          <w:sz w:val="28"/>
          <w:szCs w:val="28"/>
          <w:lang w:val="en-US"/>
        </w:rPr>
        <w:t>]</w:t>
      </w:r>
    </w:p>
    <w:p w14:paraId="7216EA70" w14:textId="43DCF625" w:rsidR="00905718" w:rsidRDefault="00A51A68"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Описывая краткую историю развития удаленного обучения, стоит понимать, что, действительно, широкое распространение данная форма обучения как педагогическая методика приобрела лишь в последнее время, что связано с феноменом пандемии </w:t>
      </w:r>
      <w:r>
        <w:rPr>
          <w:rFonts w:ascii="Times New Roman" w:hAnsi="Times New Roman" w:cs="Times New Roman"/>
          <w:sz w:val="28"/>
          <w:szCs w:val="28"/>
          <w:lang w:val="en-US"/>
        </w:rPr>
        <w:t>COVID</w:t>
      </w:r>
      <w:r w:rsidRPr="00A51A68">
        <w:rPr>
          <w:rFonts w:ascii="Times New Roman" w:hAnsi="Times New Roman" w:cs="Times New Roman"/>
          <w:sz w:val="28"/>
          <w:szCs w:val="28"/>
        </w:rPr>
        <w:t>-19</w:t>
      </w:r>
      <w:r w:rsidR="001F1114">
        <w:rPr>
          <w:rFonts w:ascii="Times New Roman" w:hAnsi="Times New Roman" w:cs="Times New Roman"/>
          <w:sz w:val="28"/>
          <w:szCs w:val="28"/>
        </w:rPr>
        <w:t>.</w:t>
      </w:r>
    </w:p>
    <w:p w14:paraId="7216EA71" w14:textId="032B8C77" w:rsidR="0023633A" w:rsidRDefault="00DA7B56"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фоне распространения высоко контагиозного штамма вируса выросла статистика перехода высших учебных заведений на </w:t>
      </w:r>
      <w:r w:rsidR="00DE5FC1">
        <w:rPr>
          <w:rFonts w:ascii="Times New Roman" w:hAnsi="Times New Roman" w:cs="Times New Roman"/>
          <w:sz w:val="28"/>
          <w:szCs w:val="28"/>
        </w:rPr>
        <w:t xml:space="preserve">дистанционный и онлайн - </w:t>
      </w:r>
      <w:r>
        <w:rPr>
          <w:rFonts w:ascii="Times New Roman" w:hAnsi="Times New Roman" w:cs="Times New Roman"/>
          <w:sz w:val="28"/>
          <w:szCs w:val="28"/>
        </w:rPr>
        <w:t xml:space="preserve"> формат</w:t>
      </w:r>
      <w:r w:rsidR="00DA45E1">
        <w:rPr>
          <w:rFonts w:ascii="Times New Roman" w:hAnsi="Times New Roman" w:cs="Times New Roman"/>
          <w:sz w:val="28"/>
          <w:szCs w:val="28"/>
        </w:rPr>
        <w:t xml:space="preserve">; в этой связи в ноябре 2021 года </w:t>
      </w:r>
      <w:r w:rsidR="004877E2">
        <w:rPr>
          <w:rFonts w:ascii="Times New Roman" w:hAnsi="Times New Roman" w:cs="Times New Roman"/>
          <w:sz w:val="28"/>
          <w:szCs w:val="28"/>
        </w:rPr>
        <w:t>М</w:t>
      </w:r>
      <w:r w:rsidR="00DA45E1">
        <w:rPr>
          <w:rFonts w:ascii="Times New Roman" w:hAnsi="Times New Roman" w:cs="Times New Roman"/>
          <w:sz w:val="28"/>
          <w:szCs w:val="28"/>
        </w:rPr>
        <w:t xml:space="preserve">инистерство науки и высшего образования РФ озвучило приказ </w:t>
      </w:r>
      <w:r w:rsidR="00DA45E1" w:rsidRPr="00464DC3">
        <w:rPr>
          <w:rFonts w:ascii="Times New Roman" w:hAnsi="Times New Roman" w:cs="Times New Roman"/>
          <w:sz w:val="28"/>
          <w:szCs w:val="28"/>
        </w:rPr>
        <w:t>№999</w:t>
      </w:r>
      <w:r w:rsidR="00A928A1">
        <w:rPr>
          <w:rFonts w:ascii="Times New Roman" w:hAnsi="Times New Roman" w:cs="Times New Roman"/>
          <w:sz w:val="28"/>
          <w:szCs w:val="28"/>
        </w:rPr>
        <w:t xml:space="preserve">, позволяющий организациям, находящимся в ведомости министерства самостоятельно выбирать форму обучения, ориентируясь на эпидемиологическую </w:t>
      </w:r>
      <w:r w:rsidR="0058001B">
        <w:rPr>
          <w:rFonts w:ascii="Times New Roman" w:hAnsi="Times New Roman" w:cs="Times New Roman"/>
          <w:sz w:val="28"/>
          <w:szCs w:val="28"/>
        </w:rPr>
        <w:t>обстановку</w:t>
      </w:r>
      <w:r w:rsidR="00DA45E1">
        <w:rPr>
          <w:rFonts w:ascii="Times New Roman" w:hAnsi="Times New Roman" w:cs="Times New Roman"/>
          <w:sz w:val="28"/>
          <w:szCs w:val="28"/>
        </w:rPr>
        <w:t xml:space="preserve">  и к 2022 году все высшие учебные заведения Российской Федерации имеют в своем педагогическом портфеле электронные оболочки, позволяющие проводить занятия в электронном, дистанционном формате</w:t>
      </w:r>
      <w:r>
        <w:rPr>
          <w:rFonts w:ascii="Times New Roman" w:hAnsi="Times New Roman" w:cs="Times New Roman"/>
          <w:sz w:val="28"/>
          <w:szCs w:val="28"/>
        </w:rPr>
        <w:t xml:space="preserve">. </w:t>
      </w:r>
      <w:r w:rsidR="00E14F3D">
        <w:rPr>
          <w:rFonts w:ascii="Times New Roman" w:hAnsi="Times New Roman" w:cs="Times New Roman"/>
          <w:sz w:val="28"/>
          <w:szCs w:val="28"/>
        </w:rPr>
        <w:t>Однако, м</w:t>
      </w:r>
      <w:r>
        <w:rPr>
          <w:rFonts w:ascii="Times New Roman" w:hAnsi="Times New Roman" w:cs="Times New Roman"/>
          <w:sz w:val="28"/>
          <w:szCs w:val="28"/>
        </w:rPr>
        <w:t xml:space="preserve">инистерство науки и высшего образования РФ </w:t>
      </w:r>
      <w:r w:rsidR="00E14F3D">
        <w:rPr>
          <w:rFonts w:ascii="Times New Roman" w:hAnsi="Times New Roman" w:cs="Times New Roman"/>
          <w:sz w:val="28"/>
          <w:szCs w:val="28"/>
        </w:rPr>
        <w:t>подчеркивает</w:t>
      </w:r>
      <w:r>
        <w:rPr>
          <w:rFonts w:ascii="Times New Roman" w:hAnsi="Times New Roman" w:cs="Times New Roman"/>
          <w:sz w:val="28"/>
          <w:szCs w:val="28"/>
        </w:rPr>
        <w:t xml:space="preserve">, что в вузах российской федерации </w:t>
      </w:r>
      <w:r w:rsidR="00E14F3D">
        <w:rPr>
          <w:rFonts w:ascii="Times New Roman" w:hAnsi="Times New Roman" w:cs="Times New Roman"/>
          <w:sz w:val="28"/>
          <w:szCs w:val="28"/>
        </w:rPr>
        <w:t>присутствуют как смешанный тип обучения</w:t>
      </w:r>
      <w:r w:rsidR="00B0443C">
        <w:rPr>
          <w:rFonts w:ascii="Times New Roman" w:hAnsi="Times New Roman" w:cs="Times New Roman"/>
          <w:sz w:val="28"/>
          <w:szCs w:val="28"/>
        </w:rPr>
        <w:t xml:space="preserve"> </w:t>
      </w:r>
      <w:r w:rsidR="00E14F3D">
        <w:rPr>
          <w:rFonts w:ascii="Times New Roman" w:hAnsi="Times New Roman" w:cs="Times New Roman"/>
          <w:sz w:val="28"/>
          <w:szCs w:val="28"/>
        </w:rPr>
        <w:t xml:space="preserve">(онлайн плюс традиционная форма преподавания), так и учебные программы, </w:t>
      </w:r>
      <w:r w:rsidR="00B0443C">
        <w:rPr>
          <w:rFonts w:ascii="Times New Roman" w:hAnsi="Times New Roman" w:cs="Times New Roman"/>
          <w:sz w:val="28"/>
          <w:szCs w:val="28"/>
        </w:rPr>
        <w:t>не выходящие за рамки дистанционного формата</w:t>
      </w:r>
      <w:r w:rsidR="00A928A1">
        <w:rPr>
          <w:rFonts w:ascii="Times New Roman" w:hAnsi="Times New Roman" w:cs="Times New Roman"/>
          <w:sz w:val="28"/>
          <w:szCs w:val="28"/>
        </w:rPr>
        <w:t xml:space="preserve"> </w:t>
      </w:r>
      <w:r w:rsidR="00A928A1" w:rsidRPr="00A928A1">
        <w:rPr>
          <w:rFonts w:ascii="Times New Roman" w:hAnsi="Times New Roman" w:cs="Times New Roman"/>
          <w:sz w:val="28"/>
          <w:szCs w:val="28"/>
        </w:rPr>
        <w:t>[</w:t>
      </w:r>
      <w:r w:rsidR="00044BD2">
        <w:rPr>
          <w:rFonts w:ascii="Times New Roman" w:hAnsi="Times New Roman" w:cs="Times New Roman"/>
          <w:sz w:val="28"/>
          <w:szCs w:val="28"/>
        </w:rPr>
        <w:t>4</w:t>
      </w:r>
      <w:r w:rsidR="00A928A1" w:rsidRPr="00A928A1">
        <w:rPr>
          <w:rFonts w:ascii="Times New Roman" w:hAnsi="Times New Roman" w:cs="Times New Roman"/>
          <w:sz w:val="28"/>
          <w:szCs w:val="28"/>
        </w:rPr>
        <w:t>]</w:t>
      </w:r>
      <w:r w:rsidR="00B0443C">
        <w:rPr>
          <w:rFonts w:ascii="Times New Roman" w:hAnsi="Times New Roman" w:cs="Times New Roman"/>
          <w:sz w:val="28"/>
          <w:szCs w:val="28"/>
        </w:rPr>
        <w:t>.</w:t>
      </w:r>
      <w:r w:rsidR="009B549E">
        <w:rPr>
          <w:rFonts w:ascii="Times New Roman" w:hAnsi="Times New Roman" w:cs="Times New Roman"/>
          <w:sz w:val="28"/>
          <w:szCs w:val="28"/>
        </w:rPr>
        <w:t xml:space="preserve"> Данные статистики перехода высших учебных заведений российской федерации на</w:t>
      </w:r>
      <w:r w:rsidR="00DA45E1" w:rsidRPr="00DA45E1">
        <w:rPr>
          <w:rFonts w:ascii="Times New Roman" w:hAnsi="Times New Roman" w:cs="Times New Roman"/>
          <w:sz w:val="28"/>
          <w:szCs w:val="28"/>
        </w:rPr>
        <w:t xml:space="preserve"> 26 </w:t>
      </w:r>
      <w:r w:rsidR="00DA45E1">
        <w:rPr>
          <w:rFonts w:ascii="Times New Roman" w:hAnsi="Times New Roman" w:cs="Times New Roman"/>
          <w:sz w:val="28"/>
          <w:szCs w:val="28"/>
        </w:rPr>
        <w:t>января</w:t>
      </w:r>
      <w:r w:rsidR="009B549E">
        <w:rPr>
          <w:rFonts w:ascii="Times New Roman" w:hAnsi="Times New Roman" w:cs="Times New Roman"/>
          <w:sz w:val="28"/>
          <w:szCs w:val="28"/>
        </w:rPr>
        <w:t xml:space="preserve"> 2022 год</w:t>
      </w:r>
      <w:r w:rsidR="00DA45E1">
        <w:rPr>
          <w:rFonts w:ascii="Times New Roman" w:hAnsi="Times New Roman" w:cs="Times New Roman"/>
          <w:sz w:val="28"/>
          <w:szCs w:val="28"/>
        </w:rPr>
        <w:t>а</w:t>
      </w:r>
      <w:r w:rsidR="009B549E">
        <w:rPr>
          <w:rFonts w:ascii="Times New Roman" w:hAnsi="Times New Roman" w:cs="Times New Roman"/>
          <w:sz w:val="28"/>
          <w:szCs w:val="28"/>
        </w:rPr>
        <w:t xml:space="preserve"> представлены ниже в форме диаграммы на </w:t>
      </w:r>
      <w:r w:rsidR="00092EBB">
        <w:rPr>
          <w:rFonts w:ascii="Times New Roman" w:hAnsi="Times New Roman" w:cs="Times New Roman"/>
          <w:sz w:val="28"/>
          <w:szCs w:val="28"/>
        </w:rPr>
        <w:t>Таблица</w:t>
      </w:r>
      <w:r w:rsidR="009B549E">
        <w:rPr>
          <w:rFonts w:ascii="Times New Roman" w:hAnsi="Times New Roman" w:cs="Times New Roman"/>
          <w:sz w:val="28"/>
          <w:szCs w:val="28"/>
        </w:rPr>
        <w:t>1.</w:t>
      </w:r>
      <w:r w:rsidR="00B0443C">
        <w:rPr>
          <w:rFonts w:ascii="Times New Roman" w:hAnsi="Times New Roman" w:cs="Times New Roman"/>
          <w:sz w:val="28"/>
          <w:szCs w:val="28"/>
        </w:rPr>
        <w:t xml:space="preserve"> </w:t>
      </w:r>
    </w:p>
    <w:p w14:paraId="7216EA73" w14:textId="77777777" w:rsidR="00DE5FC1" w:rsidRDefault="008E3A2B"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216EADB" wp14:editId="7216EADC">
                <wp:simplePos x="0" y="0"/>
                <wp:positionH relativeFrom="column">
                  <wp:posOffset>2077720</wp:posOffset>
                </wp:positionH>
                <wp:positionV relativeFrom="paragraph">
                  <wp:posOffset>25400</wp:posOffset>
                </wp:positionV>
                <wp:extent cx="1667865" cy="570585"/>
                <wp:effectExtent l="0" t="0" r="27940" b="2032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667865" cy="570585"/>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AFD" w14:textId="77777777" w:rsidR="001272E3" w:rsidRPr="00F35012" w:rsidRDefault="001272E3" w:rsidP="001272E3">
                            <w:pPr>
                              <w:jc w:val="center"/>
                              <w:rPr>
                                <w:rFonts w:ascii="Times New Roman" w:hAnsi="Times New Roman" w:cs="Times New Roman"/>
                                <w:b/>
                                <w:sz w:val="28"/>
                                <w:szCs w:val="28"/>
                              </w:rPr>
                            </w:pPr>
                            <w:r w:rsidRPr="00F35012">
                              <w:rPr>
                                <w:rFonts w:ascii="Times New Roman" w:hAnsi="Times New Roman" w:cs="Times New Roman"/>
                                <w:b/>
                                <w:sz w:val="28"/>
                                <w:szCs w:val="28"/>
                                <w:lang w:val="en-US"/>
                              </w:rPr>
                              <w:t xml:space="preserve">2022 </w:t>
                            </w:r>
                            <w:r w:rsidRPr="00F35012">
                              <w:rPr>
                                <w:rFonts w:ascii="Times New Roman" w:hAnsi="Times New Roman" w:cs="Times New Roman"/>
                                <w:b/>
                                <w:sz w:val="28"/>
                                <w:szCs w:val="28"/>
                              </w:rPr>
                              <w:t>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16EADB" id="Скругленный прямоугольник 1" o:spid="_x0000_s1026" style="position:absolute;left:0;text-align:left;margin-left:163.6pt;margin-top:2pt;width:131.35pt;height:44.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" fillcolor="white [3201]" strokecolor="black [3200]" strokeweight="1pt">
                <v:stroke joinstyle="miter"/>
                <v:textbox>
                  <w:txbxContent>
                    <w:p w14:paraId="7216EAFD" w14:textId="77777777" w:rsidR="001272E3" w:rsidRPr="00F35012" w:rsidRDefault="001272E3" w:rsidP="001272E3">
                      <w:pPr>
                        <w:jc w:val="center"/>
                        <w:rPr>
                          <w:rFonts w:ascii="Times New Roman" w:hAnsi="Times New Roman" w:cs="Times New Roman"/>
                          <w:b/>
                          <w:sz w:val="28"/>
                          <w:szCs w:val="28"/>
                        </w:rPr>
                      </w:pPr>
                      <w:r w:rsidRPr="00F35012">
                        <w:rPr>
                          <w:rFonts w:ascii="Times New Roman" w:hAnsi="Times New Roman" w:cs="Times New Roman"/>
                          <w:b/>
                          <w:sz w:val="28"/>
                          <w:szCs w:val="28"/>
                          <w:lang w:val="en-US"/>
                        </w:rPr>
                        <w:t xml:space="preserve">2022 </w:t>
                      </w:r>
                      <w:r w:rsidRPr="00F35012">
                        <w:rPr>
                          <w:rFonts w:ascii="Times New Roman" w:hAnsi="Times New Roman" w:cs="Times New Roman"/>
                          <w:b/>
                          <w:sz w:val="28"/>
                          <w:szCs w:val="28"/>
                        </w:rPr>
                        <w:t>год</w:t>
                      </w:r>
                    </w:p>
                  </w:txbxContent>
                </v:textbox>
              </v:roundrect>
            </w:pict>
          </mc:Fallback>
        </mc:AlternateContent>
      </w:r>
    </w:p>
    <w:p w14:paraId="7216EA74" w14:textId="77777777" w:rsidR="00DE5FC1" w:rsidRDefault="00DE5FC1" w:rsidP="00A12C19">
      <w:pPr>
        <w:spacing w:after="0" w:line="240" w:lineRule="auto"/>
        <w:ind w:firstLine="709"/>
        <w:jc w:val="both"/>
        <w:rPr>
          <w:rFonts w:ascii="Times New Roman" w:hAnsi="Times New Roman" w:cs="Times New Roman"/>
          <w:sz w:val="28"/>
          <w:szCs w:val="28"/>
        </w:rPr>
      </w:pPr>
    </w:p>
    <w:p w14:paraId="7216EA75" w14:textId="77777777" w:rsidR="0058001B" w:rsidRPr="005F1687" w:rsidRDefault="0058001B" w:rsidP="00A12C19">
      <w:pPr>
        <w:spacing w:after="0" w:line="240" w:lineRule="auto"/>
        <w:ind w:firstLine="709"/>
        <w:rPr>
          <w:rFonts w:ascii="Times New Roman" w:hAnsi="Times New Roman" w:cs="Times New Roman"/>
          <w:sz w:val="28"/>
          <w:szCs w:val="28"/>
        </w:rPr>
      </w:pPr>
    </w:p>
    <w:p w14:paraId="7216EA76" w14:textId="77777777" w:rsidR="00057FB5" w:rsidRDefault="001272E3" w:rsidP="00A12C19">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216EADD" wp14:editId="7216EADE">
                <wp:simplePos x="0" y="0"/>
                <wp:positionH relativeFrom="column">
                  <wp:posOffset>2002790</wp:posOffset>
                </wp:positionH>
                <wp:positionV relativeFrom="paragraph">
                  <wp:posOffset>48260</wp:posOffset>
                </wp:positionV>
                <wp:extent cx="468172" cy="343814"/>
                <wp:effectExtent l="38100" t="0" r="27305" b="56515"/>
                <wp:wrapNone/>
                <wp:docPr id="6" name="Прямая со стрелкой 6"/>
                <wp:cNvGraphicFramePr/>
                <a:graphic xmlns:a="http://schemas.openxmlformats.org/drawingml/2006/main">
                  <a:graphicData uri="http://schemas.microsoft.com/office/word/2010/wordprocessingShape">
                    <wps:wsp>
                      <wps:cNvCnPr/>
                      <wps:spPr>
                        <a:xfrm flipH="1">
                          <a:off x="0" y="0"/>
                          <a:ext cx="468172" cy="343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2EFBAA" id="_x0000_t32" coordsize="21600,21600" o:spt="32" o:oned="t" path="m,l21600,21600e" filled="f">
                <v:path arrowok="t" fillok="f" o:connecttype="none"/>
                <o:lock v:ext="edit" shapetype="t"/>
              </v:shapetype>
              <v:shape id="Прямая со стрелкой 6" o:spid="_x0000_s1026" type="#_x0000_t32" style="position:absolute;margin-left:157.7pt;margin-top:3.8pt;width:36.85pt;height:27.0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216EADF" wp14:editId="7216EAE0">
                <wp:simplePos x="0" y="0"/>
                <wp:positionH relativeFrom="column">
                  <wp:posOffset>3449574</wp:posOffset>
                </wp:positionH>
                <wp:positionV relativeFrom="paragraph">
                  <wp:posOffset>48362</wp:posOffset>
                </wp:positionV>
                <wp:extent cx="534010" cy="299923"/>
                <wp:effectExtent l="0" t="0" r="76200" b="62230"/>
                <wp:wrapNone/>
                <wp:docPr id="5" name="Прямая со стрелкой 5"/>
                <wp:cNvGraphicFramePr/>
                <a:graphic xmlns:a="http://schemas.openxmlformats.org/drawingml/2006/main">
                  <a:graphicData uri="http://schemas.microsoft.com/office/word/2010/wordprocessingShape">
                    <wps:wsp>
                      <wps:cNvCnPr/>
                      <wps:spPr>
                        <a:xfrm>
                          <a:off x="0" y="0"/>
                          <a:ext cx="534010" cy="299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CE5EDD" id="Прямая со стрелкой 5" o:spid="_x0000_s1026" type="#_x0000_t32" style="position:absolute;margin-left:271.6pt;margin-top:3.8pt;width:42.05pt;height:23.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" strokecolor="black [3200]" strokeweight=".5pt">
                <v:stroke endarrow="block" joinstyle="miter"/>
              </v:shape>
            </w:pict>
          </mc:Fallback>
        </mc:AlternateContent>
      </w:r>
    </w:p>
    <w:p w14:paraId="7216EA77" w14:textId="77777777" w:rsidR="00E54EEE" w:rsidRDefault="00BF3A27" w:rsidP="00A12C19">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216EAE1" wp14:editId="7216EAE2">
                <wp:simplePos x="0" y="0"/>
                <wp:positionH relativeFrom="column">
                  <wp:posOffset>3528060</wp:posOffset>
                </wp:positionH>
                <wp:positionV relativeFrom="paragraph">
                  <wp:posOffset>287655</wp:posOffset>
                </wp:positionV>
                <wp:extent cx="1711325" cy="800100"/>
                <wp:effectExtent l="0" t="0" r="22225"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711325" cy="800100"/>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AFE" w14:textId="35D0576D" w:rsidR="001272E3" w:rsidRPr="008E3A2B" w:rsidRDefault="001272E3" w:rsidP="001272E3">
                            <w:pPr>
                              <w:spacing w:after="0" w:line="240" w:lineRule="auto"/>
                              <w:jc w:val="center"/>
                              <w:rPr>
                                <w:rFonts w:ascii="Times New Roman" w:hAnsi="Times New Roman" w:cs="Times New Roman"/>
                                <w:sz w:val="28"/>
                                <w:szCs w:val="28"/>
                              </w:rPr>
                            </w:pPr>
                            <w:r w:rsidRPr="008E3A2B">
                              <w:rPr>
                                <w:sz w:val="28"/>
                                <w:szCs w:val="28"/>
                              </w:rPr>
                              <w:t xml:space="preserve"> </w:t>
                            </w:r>
                            <w:r w:rsidR="00353505" w:rsidRPr="008E3A2B">
                              <w:rPr>
                                <w:rFonts w:ascii="Times New Roman" w:hAnsi="Times New Roman" w:cs="Times New Roman"/>
                                <w:sz w:val="28"/>
                                <w:szCs w:val="28"/>
                              </w:rPr>
                              <w:t>Только онлайн</w:t>
                            </w:r>
                            <w:r w:rsidR="00353505">
                              <w:rPr>
                                <w:rFonts w:ascii="Times New Roman" w:hAnsi="Times New Roman" w:cs="Times New Roman"/>
                                <w:sz w:val="28"/>
                                <w:szCs w:val="28"/>
                                <w:lang w:val="en-US"/>
                              </w:rPr>
                              <w:t xml:space="preserve"> - </w:t>
                            </w:r>
                            <w:r w:rsidR="00353505" w:rsidRPr="008E3A2B">
                              <w:rPr>
                                <w:rFonts w:ascii="Times New Roman" w:hAnsi="Times New Roman" w:cs="Times New Roman"/>
                                <w:sz w:val="28"/>
                                <w:szCs w:val="28"/>
                              </w:rPr>
                              <w:t>обучение</w:t>
                            </w:r>
                            <w:r w:rsidRPr="008E3A2B">
                              <w:rPr>
                                <w:rFonts w:ascii="Times New Roman" w:hAnsi="Times New Roman" w:cs="Times New Roman"/>
                                <w:sz w:val="28"/>
                                <w:szCs w:val="28"/>
                              </w:rPr>
                              <w:t xml:space="preserve"> – 10,6 % </w:t>
                            </w:r>
                          </w:p>
                          <w:p w14:paraId="7216EAFF" w14:textId="77777777" w:rsidR="001272E3" w:rsidRPr="008E3A2B" w:rsidRDefault="001272E3" w:rsidP="001272E3">
                            <w:pPr>
                              <w:spacing w:after="0" w:line="240" w:lineRule="auto"/>
                              <w:jc w:val="center"/>
                              <w:rPr>
                                <w:rFonts w:ascii="Times New Roman" w:hAnsi="Times New Roman" w:cs="Times New Roman"/>
                                <w:sz w:val="28"/>
                                <w:szCs w:val="28"/>
                              </w:rPr>
                            </w:pPr>
                            <w:r w:rsidRPr="008E3A2B">
                              <w:rPr>
                                <w:rFonts w:ascii="Times New Roman" w:hAnsi="Times New Roman" w:cs="Times New Roman"/>
                                <w:sz w:val="28"/>
                                <w:szCs w:val="28"/>
                              </w:rPr>
                              <w:t>вузов</w:t>
                            </w:r>
                          </w:p>
                          <w:p w14:paraId="7216EB00" w14:textId="77777777" w:rsidR="001272E3" w:rsidRDefault="001272E3" w:rsidP="001272E3">
                            <w:pPr>
                              <w:jc w:val="center"/>
                              <w:rPr>
                                <w:rFonts w:ascii="Times New Roman" w:hAnsi="Times New Roman" w:cs="Times New Roman"/>
                              </w:rPr>
                            </w:pPr>
                          </w:p>
                          <w:p w14:paraId="7216EB01" w14:textId="77777777" w:rsidR="001272E3" w:rsidRPr="001272E3" w:rsidRDefault="001272E3" w:rsidP="001272E3">
                            <w:pPr>
                              <w:jc w:val="center"/>
                              <w:rPr>
                                <w:rFonts w:ascii="Times New Roman" w:hAnsi="Times New Roman" w:cs="Times New Roman"/>
                              </w:rPr>
                            </w:pPr>
                            <w:r>
                              <w:rPr>
                                <w:rFonts w:ascii="Times New Roman" w:hAnsi="Times New Roman" w:cs="Times New Roman"/>
                              </w:rPr>
                              <w:t xml:space="preserve"> вузов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16EAE1" id="Скругленный прямоугольник 4" o:spid="_x0000_s1027" style="position:absolute;left:0;text-align:left;margin-left:277.8pt;margin-top:22.65pt;width:134.75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" fillcolor="white [3201]" strokecolor="black [3200]" strokeweight="1pt">
                <v:stroke joinstyle="miter"/>
                <v:textbox>
                  <w:txbxContent>
                    <w:p w14:paraId="7216EAFE" w14:textId="35D0576D" w:rsidR="001272E3" w:rsidRPr="008E3A2B" w:rsidRDefault="001272E3" w:rsidP="001272E3">
                      <w:pPr>
                        <w:spacing w:after="0" w:line="240" w:lineRule="auto"/>
                        <w:jc w:val="center"/>
                        <w:rPr>
                          <w:rFonts w:ascii="Times New Roman" w:hAnsi="Times New Roman" w:cs="Times New Roman"/>
                          <w:sz w:val="28"/>
                          <w:szCs w:val="28"/>
                        </w:rPr>
                      </w:pPr>
                      <w:r w:rsidRPr="008E3A2B">
                        <w:rPr>
                          <w:sz w:val="28"/>
                          <w:szCs w:val="28"/>
                        </w:rPr>
                        <w:t xml:space="preserve"> </w:t>
                      </w:r>
                      <w:r w:rsidR="00353505" w:rsidRPr="008E3A2B">
                        <w:rPr>
                          <w:rFonts w:ascii="Times New Roman" w:hAnsi="Times New Roman" w:cs="Times New Roman"/>
                          <w:sz w:val="28"/>
                          <w:szCs w:val="28"/>
                        </w:rPr>
                        <w:t>Только онлайн</w:t>
                      </w:r>
                      <w:r w:rsidR="00353505">
                        <w:rPr>
                          <w:rFonts w:ascii="Times New Roman" w:hAnsi="Times New Roman" w:cs="Times New Roman"/>
                          <w:sz w:val="28"/>
                          <w:szCs w:val="28"/>
                          <w:lang w:val="en-US"/>
                        </w:rPr>
                        <w:t xml:space="preserve"> - </w:t>
                      </w:r>
                      <w:r w:rsidR="00353505" w:rsidRPr="008E3A2B">
                        <w:rPr>
                          <w:rFonts w:ascii="Times New Roman" w:hAnsi="Times New Roman" w:cs="Times New Roman"/>
                          <w:sz w:val="28"/>
                          <w:szCs w:val="28"/>
                        </w:rPr>
                        <w:t>обучение</w:t>
                      </w:r>
                      <w:r w:rsidRPr="008E3A2B">
                        <w:rPr>
                          <w:rFonts w:ascii="Times New Roman" w:hAnsi="Times New Roman" w:cs="Times New Roman"/>
                          <w:sz w:val="28"/>
                          <w:szCs w:val="28"/>
                        </w:rPr>
                        <w:t xml:space="preserve"> – 10,6 % </w:t>
                      </w:r>
                    </w:p>
                    <w:p w14:paraId="7216EAFF" w14:textId="77777777" w:rsidR="001272E3" w:rsidRPr="008E3A2B" w:rsidRDefault="001272E3" w:rsidP="001272E3">
                      <w:pPr>
                        <w:spacing w:after="0" w:line="240" w:lineRule="auto"/>
                        <w:jc w:val="center"/>
                        <w:rPr>
                          <w:rFonts w:ascii="Times New Roman" w:hAnsi="Times New Roman" w:cs="Times New Roman"/>
                          <w:sz w:val="28"/>
                          <w:szCs w:val="28"/>
                        </w:rPr>
                      </w:pPr>
                      <w:r w:rsidRPr="008E3A2B">
                        <w:rPr>
                          <w:rFonts w:ascii="Times New Roman" w:hAnsi="Times New Roman" w:cs="Times New Roman"/>
                          <w:sz w:val="28"/>
                          <w:szCs w:val="28"/>
                        </w:rPr>
                        <w:t>вузов</w:t>
                      </w:r>
                    </w:p>
                    <w:p w14:paraId="7216EB00" w14:textId="77777777" w:rsidR="001272E3" w:rsidRDefault="001272E3" w:rsidP="001272E3">
                      <w:pPr>
                        <w:jc w:val="center"/>
                        <w:rPr>
                          <w:rFonts w:ascii="Times New Roman" w:hAnsi="Times New Roman" w:cs="Times New Roman"/>
                        </w:rPr>
                      </w:pPr>
                    </w:p>
                    <w:p w14:paraId="7216EB01" w14:textId="77777777" w:rsidR="001272E3" w:rsidRPr="001272E3" w:rsidRDefault="001272E3" w:rsidP="001272E3">
                      <w:pPr>
                        <w:jc w:val="center"/>
                        <w:rPr>
                          <w:rFonts w:ascii="Times New Roman" w:hAnsi="Times New Roman" w:cs="Times New Roman"/>
                        </w:rPr>
                      </w:pPr>
                      <w:r>
                        <w:rPr>
                          <w:rFonts w:ascii="Times New Roman" w:hAnsi="Times New Roman" w:cs="Times New Roman"/>
                        </w:rPr>
                        <w:t xml:space="preserve"> вузов</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216EAE3" wp14:editId="7216EAE4">
                <wp:simplePos x="0" y="0"/>
                <wp:positionH relativeFrom="column">
                  <wp:posOffset>880110</wp:posOffset>
                </wp:positionH>
                <wp:positionV relativeFrom="paragraph">
                  <wp:posOffset>297180</wp:posOffset>
                </wp:positionV>
                <wp:extent cx="1790700" cy="790575"/>
                <wp:effectExtent l="0" t="0" r="19050" b="28575"/>
                <wp:wrapTopAndBottom/>
                <wp:docPr id="2" name="Скругленный прямоугольник 2"/>
                <wp:cNvGraphicFramePr/>
                <a:graphic xmlns:a="http://schemas.openxmlformats.org/drawingml/2006/main">
                  <a:graphicData uri="http://schemas.microsoft.com/office/word/2010/wordprocessingShape">
                    <wps:wsp>
                      <wps:cNvSpPr/>
                      <wps:spPr>
                        <a:xfrm>
                          <a:off x="0" y="0"/>
                          <a:ext cx="1790700" cy="790575"/>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B02" w14:textId="77777777" w:rsidR="001272E3" w:rsidRPr="008E3A2B" w:rsidRDefault="001272E3" w:rsidP="001272E3">
                            <w:pPr>
                              <w:spacing w:after="0" w:line="240" w:lineRule="auto"/>
                              <w:jc w:val="center"/>
                              <w:rPr>
                                <w:rFonts w:ascii="Times New Roman" w:hAnsi="Times New Roman" w:cs="Times New Roman"/>
                                <w:sz w:val="28"/>
                                <w:szCs w:val="28"/>
                              </w:rPr>
                            </w:pPr>
                            <w:r w:rsidRPr="008E3A2B">
                              <w:rPr>
                                <w:rFonts w:ascii="Times New Roman" w:hAnsi="Times New Roman" w:cs="Times New Roman"/>
                                <w:sz w:val="28"/>
                                <w:szCs w:val="28"/>
                              </w:rPr>
                              <w:t>Смешанный тип обучения – 89,4 % вузов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6EAE3" id="Скругленный прямоугольник 2" o:spid="_x0000_s1028" style="position:absolute;left:0;text-align:left;margin-left:69.3pt;margin-top:23.4pt;width:14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" fillcolor="white [3201]" strokecolor="black [3200]" strokeweight="1pt">
                <v:stroke joinstyle="miter"/>
                <v:textbox>
                  <w:txbxContent>
                    <w:p w14:paraId="7216EB02" w14:textId="77777777" w:rsidR="001272E3" w:rsidRPr="008E3A2B" w:rsidRDefault="001272E3" w:rsidP="001272E3">
                      <w:pPr>
                        <w:spacing w:after="0" w:line="240" w:lineRule="auto"/>
                        <w:jc w:val="center"/>
                        <w:rPr>
                          <w:rFonts w:ascii="Times New Roman" w:hAnsi="Times New Roman" w:cs="Times New Roman"/>
                          <w:sz w:val="28"/>
                          <w:szCs w:val="28"/>
                        </w:rPr>
                      </w:pPr>
                      <w:r w:rsidRPr="008E3A2B">
                        <w:rPr>
                          <w:rFonts w:ascii="Times New Roman" w:hAnsi="Times New Roman" w:cs="Times New Roman"/>
                          <w:sz w:val="28"/>
                          <w:szCs w:val="28"/>
                        </w:rPr>
                        <w:t>Смешанный тип обучения – 89,4 % вузов</w:t>
                      </w:r>
                    </w:p>
                  </w:txbxContent>
                </v:textbox>
                <w10:wrap type="topAndBottom"/>
              </v:roundrect>
            </w:pict>
          </mc:Fallback>
        </mc:AlternateContent>
      </w:r>
    </w:p>
    <w:p w14:paraId="7216EA78" w14:textId="77777777" w:rsidR="005B2114" w:rsidRDefault="005B2114" w:rsidP="00A12C19">
      <w:pPr>
        <w:spacing w:after="0" w:line="240" w:lineRule="auto"/>
        <w:ind w:firstLine="709"/>
        <w:jc w:val="center"/>
        <w:rPr>
          <w:rFonts w:ascii="Times New Roman" w:hAnsi="Times New Roman" w:cs="Times New Roman"/>
          <w:sz w:val="28"/>
          <w:szCs w:val="28"/>
        </w:rPr>
      </w:pPr>
    </w:p>
    <w:p w14:paraId="7216EA79" w14:textId="77777777" w:rsidR="00D3173D" w:rsidRDefault="00092EBB"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5B2114">
        <w:rPr>
          <w:rFonts w:ascii="Times New Roman" w:hAnsi="Times New Roman" w:cs="Times New Roman"/>
          <w:sz w:val="28"/>
          <w:szCs w:val="28"/>
        </w:rPr>
        <w:t>. 1 Процентаж использования форматов обучения вузами на 2022 год</w:t>
      </w:r>
    </w:p>
    <w:p w14:paraId="7216EA7A" w14:textId="77777777" w:rsidR="00D3173D" w:rsidRDefault="00D3173D"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Просматривая данные использования вузами </w:t>
      </w:r>
      <w:r w:rsidR="00AA5C22">
        <w:rPr>
          <w:rFonts w:ascii="Times New Roman" w:hAnsi="Times New Roman" w:cs="Times New Roman"/>
          <w:sz w:val="28"/>
          <w:szCs w:val="28"/>
        </w:rPr>
        <w:t>электронного формата обучения, можем предположить, что за последние годы спрос на онлайн курсы и программы вырос достаточно серьезно.</w:t>
      </w:r>
      <w:r w:rsidR="000C003D">
        <w:rPr>
          <w:rFonts w:ascii="Times New Roman" w:hAnsi="Times New Roman" w:cs="Times New Roman"/>
          <w:sz w:val="28"/>
          <w:szCs w:val="28"/>
        </w:rPr>
        <w:t xml:space="preserve"> </w:t>
      </w:r>
    </w:p>
    <w:p w14:paraId="7216EA7B" w14:textId="1FB6F6D6" w:rsidR="00AD5EA5" w:rsidRDefault="005F1687"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Pr>
          <w:rFonts w:ascii="Times New Roman" w:hAnsi="Times New Roman" w:cs="Times New Roman"/>
          <w:sz w:val="28"/>
          <w:szCs w:val="28"/>
          <w:lang w:val="en-US"/>
        </w:rPr>
        <w:t>GlobeNewswire</w:t>
      </w:r>
      <w:r w:rsidRPr="005F1687">
        <w:rPr>
          <w:rFonts w:ascii="Times New Roman" w:hAnsi="Times New Roman" w:cs="Times New Roman"/>
          <w:sz w:val="28"/>
          <w:szCs w:val="28"/>
        </w:rPr>
        <w:t xml:space="preserve"> </w:t>
      </w:r>
      <w:r>
        <w:rPr>
          <w:rFonts w:ascii="Times New Roman" w:hAnsi="Times New Roman" w:cs="Times New Roman"/>
          <w:sz w:val="28"/>
          <w:szCs w:val="28"/>
        </w:rPr>
        <w:t>ожидаемый рост электронного формата обучения вырастет до 457,8 м</w:t>
      </w:r>
      <w:r w:rsidR="002165C0">
        <w:rPr>
          <w:rFonts w:ascii="Times New Roman" w:hAnsi="Times New Roman" w:cs="Times New Roman"/>
          <w:sz w:val="28"/>
          <w:szCs w:val="28"/>
        </w:rPr>
        <w:t>л</w:t>
      </w:r>
      <w:r>
        <w:rPr>
          <w:rFonts w:ascii="Times New Roman" w:hAnsi="Times New Roman" w:cs="Times New Roman"/>
          <w:sz w:val="28"/>
          <w:szCs w:val="28"/>
        </w:rPr>
        <w:t xml:space="preserve">рд долларов </w:t>
      </w:r>
      <w:r w:rsidR="00E9667D">
        <w:rPr>
          <w:rFonts w:ascii="Times New Roman" w:hAnsi="Times New Roman" w:cs="Times New Roman"/>
          <w:sz w:val="28"/>
          <w:szCs w:val="28"/>
        </w:rPr>
        <w:t>к 2026</w:t>
      </w:r>
      <w:r w:rsidR="00B31FD9">
        <w:rPr>
          <w:rFonts w:ascii="Times New Roman" w:hAnsi="Times New Roman" w:cs="Times New Roman"/>
          <w:sz w:val="28"/>
          <w:szCs w:val="28"/>
        </w:rPr>
        <w:t xml:space="preserve">, где Китай будет самым крупным маркетом электронного обучения со стоимостью 105,7 млрд </w:t>
      </w:r>
      <w:r w:rsidR="00B31FD9">
        <w:rPr>
          <w:rFonts w:ascii="Times New Roman" w:hAnsi="Times New Roman" w:cs="Times New Roman"/>
          <w:sz w:val="28"/>
          <w:szCs w:val="28"/>
        </w:rPr>
        <w:lastRenderedPageBreak/>
        <w:t>долларов США</w:t>
      </w:r>
      <w:r w:rsidR="003234CB">
        <w:rPr>
          <w:rFonts w:ascii="Times New Roman" w:hAnsi="Times New Roman" w:cs="Times New Roman"/>
          <w:sz w:val="28"/>
          <w:szCs w:val="28"/>
        </w:rPr>
        <w:t>, это стало возможным благодаря политике Китая, нацеленной</w:t>
      </w:r>
      <w:r w:rsidR="00EF1C4F">
        <w:rPr>
          <w:rFonts w:ascii="Times New Roman" w:hAnsi="Times New Roman" w:cs="Times New Roman"/>
          <w:sz w:val="28"/>
          <w:szCs w:val="28"/>
        </w:rPr>
        <w:t xml:space="preserve"> на трансформацию методик образовательного процесса таким образом, чтобы они были включали электронный контент </w:t>
      </w:r>
      <w:r w:rsidRPr="005F1687">
        <w:rPr>
          <w:rFonts w:ascii="Times New Roman" w:hAnsi="Times New Roman" w:cs="Times New Roman"/>
          <w:sz w:val="28"/>
          <w:szCs w:val="28"/>
        </w:rPr>
        <w:t>[</w:t>
      </w:r>
      <w:r w:rsidR="00584C3C">
        <w:rPr>
          <w:rFonts w:ascii="Times New Roman" w:hAnsi="Times New Roman" w:cs="Times New Roman"/>
          <w:sz w:val="28"/>
          <w:szCs w:val="28"/>
        </w:rPr>
        <w:t>1</w:t>
      </w:r>
      <w:r w:rsidRPr="005F1687">
        <w:rPr>
          <w:rFonts w:ascii="Times New Roman" w:hAnsi="Times New Roman" w:cs="Times New Roman"/>
          <w:sz w:val="28"/>
          <w:szCs w:val="28"/>
        </w:rPr>
        <w:t>]</w:t>
      </w:r>
      <w:r>
        <w:rPr>
          <w:rFonts w:ascii="Times New Roman" w:hAnsi="Times New Roman" w:cs="Times New Roman"/>
          <w:sz w:val="28"/>
          <w:szCs w:val="28"/>
        </w:rPr>
        <w:t>.</w:t>
      </w:r>
      <w:r w:rsidR="00E9667D">
        <w:rPr>
          <w:rFonts w:ascii="Times New Roman" w:hAnsi="Times New Roman" w:cs="Times New Roman"/>
          <w:sz w:val="28"/>
          <w:szCs w:val="28"/>
        </w:rPr>
        <w:t xml:space="preserve"> </w:t>
      </w:r>
    </w:p>
    <w:p w14:paraId="7216EA7C" w14:textId="77777777" w:rsidR="00B42521" w:rsidRDefault="00E3784E"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роста рынка онлайн-образования в Российской Федерации, то к 2020 он достигнет отметки в 40 млрд рублей по данным </w:t>
      </w:r>
      <w:r>
        <w:rPr>
          <w:rFonts w:ascii="Times New Roman" w:hAnsi="Times New Roman" w:cs="Times New Roman"/>
          <w:sz w:val="28"/>
          <w:szCs w:val="28"/>
          <w:lang w:val="en-US"/>
        </w:rPr>
        <w:t>IT</w:t>
      </w:r>
      <w:r w:rsidRPr="00E3784E">
        <w:rPr>
          <w:rFonts w:ascii="Times New Roman" w:hAnsi="Times New Roman" w:cs="Times New Roman"/>
          <w:sz w:val="28"/>
          <w:szCs w:val="28"/>
        </w:rPr>
        <w:t xml:space="preserve"> </w:t>
      </w:r>
      <w:r>
        <w:rPr>
          <w:rFonts w:ascii="Times New Roman" w:hAnsi="Times New Roman" w:cs="Times New Roman"/>
          <w:sz w:val="28"/>
          <w:szCs w:val="28"/>
          <w:lang w:val="en-US"/>
        </w:rPr>
        <w:t>TalentTech</w:t>
      </w:r>
      <w:r>
        <w:rPr>
          <w:rFonts w:ascii="Times New Roman" w:hAnsi="Times New Roman" w:cs="Times New Roman"/>
          <w:sz w:val="28"/>
          <w:szCs w:val="28"/>
        </w:rPr>
        <w:t xml:space="preserve">, который является холдингом, онлайн-университета «Нетология», а также </w:t>
      </w:r>
      <w:r>
        <w:rPr>
          <w:rFonts w:ascii="Times New Roman" w:hAnsi="Times New Roman" w:cs="Times New Roman"/>
          <w:sz w:val="28"/>
          <w:szCs w:val="28"/>
          <w:lang w:val="en-US"/>
        </w:rPr>
        <w:t>EdMarket</w:t>
      </w:r>
      <w:r>
        <w:rPr>
          <w:rFonts w:ascii="Times New Roman" w:hAnsi="Times New Roman" w:cs="Times New Roman"/>
          <w:sz w:val="28"/>
          <w:szCs w:val="28"/>
        </w:rPr>
        <w:t xml:space="preserve">. Данное исследование было проведено совместно с </w:t>
      </w:r>
      <w:r w:rsidR="00E45A2B">
        <w:rPr>
          <w:rFonts w:ascii="Times New Roman" w:hAnsi="Times New Roman" w:cs="Times New Roman"/>
          <w:sz w:val="28"/>
          <w:szCs w:val="28"/>
        </w:rPr>
        <w:t>Агентством</w:t>
      </w:r>
      <w:r w:rsidR="0078310C">
        <w:rPr>
          <w:rFonts w:ascii="Times New Roman" w:hAnsi="Times New Roman" w:cs="Times New Roman"/>
          <w:sz w:val="28"/>
          <w:szCs w:val="28"/>
        </w:rPr>
        <w:t xml:space="preserve"> инноваций Москвы. В марте 2019</w:t>
      </w:r>
      <w:r w:rsidR="00D94197">
        <w:rPr>
          <w:rFonts w:ascii="Times New Roman" w:hAnsi="Times New Roman" w:cs="Times New Roman"/>
          <w:sz w:val="28"/>
          <w:szCs w:val="28"/>
        </w:rPr>
        <w:t xml:space="preserve"> года </w:t>
      </w:r>
      <w:r w:rsidR="00E45A2B">
        <w:rPr>
          <w:rFonts w:ascii="Times New Roman" w:hAnsi="Times New Roman" w:cs="Times New Roman"/>
          <w:sz w:val="28"/>
          <w:szCs w:val="28"/>
        </w:rPr>
        <w:t>онлайн</w:t>
      </w:r>
      <w:r w:rsidR="00D94197">
        <w:rPr>
          <w:rFonts w:ascii="Times New Roman" w:hAnsi="Times New Roman" w:cs="Times New Roman"/>
          <w:sz w:val="28"/>
          <w:szCs w:val="28"/>
        </w:rPr>
        <w:t xml:space="preserve">-университет Нетология отметил прирост новых регистраций для доступа к онлайн-программам равным 340 </w:t>
      </w:r>
      <w:r w:rsidR="0078310C">
        <w:rPr>
          <w:rFonts w:ascii="Times New Roman" w:hAnsi="Times New Roman" w:cs="Times New Roman"/>
          <w:sz w:val="28"/>
          <w:szCs w:val="28"/>
        </w:rPr>
        <w:t>процентам</w:t>
      </w:r>
      <w:r w:rsidRPr="00D94197">
        <w:rPr>
          <w:rFonts w:ascii="Times New Roman" w:hAnsi="Times New Roman" w:cs="Times New Roman"/>
          <w:sz w:val="28"/>
          <w:szCs w:val="28"/>
        </w:rPr>
        <w:t>.</w:t>
      </w:r>
      <w:r>
        <w:rPr>
          <w:rFonts w:ascii="Times New Roman" w:hAnsi="Times New Roman" w:cs="Times New Roman"/>
          <w:sz w:val="28"/>
          <w:szCs w:val="28"/>
        </w:rPr>
        <w:t xml:space="preserve"> </w:t>
      </w:r>
      <w:r w:rsidR="00676BC2">
        <w:rPr>
          <w:rFonts w:ascii="Times New Roman" w:hAnsi="Times New Roman" w:cs="Times New Roman"/>
          <w:sz w:val="28"/>
          <w:szCs w:val="28"/>
        </w:rPr>
        <w:t>Ниже расположена диаграмма, иллюстрирующая распределение прироста новых пользователей онлайн-курсов и программ по секторам рынка на</w:t>
      </w:r>
      <w:r w:rsidR="005C176D" w:rsidRPr="005C176D">
        <w:rPr>
          <w:rFonts w:ascii="Times New Roman" w:hAnsi="Times New Roman" w:cs="Times New Roman"/>
          <w:sz w:val="28"/>
          <w:szCs w:val="28"/>
        </w:rPr>
        <w:t xml:space="preserve"> 2019 </w:t>
      </w:r>
      <w:r w:rsidR="005C176D">
        <w:rPr>
          <w:rFonts w:ascii="Times New Roman" w:hAnsi="Times New Roman" w:cs="Times New Roman"/>
          <w:sz w:val="28"/>
          <w:szCs w:val="28"/>
        </w:rPr>
        <w:t>год</w:t>
      </w:r>
      <w:r w:rsidR="00676BC2">
        <w:rPr>
          <w:rFonts w:ascii="Times New Roman" w:hAnsi="Times New Roman" w:cs="Times New Roman"/>
          <w:sz w:val="28"/>
          <w:szCs w:val="28"/>
        </w:rPr>
        <w:t xml:space="preserve"> Рис. </w:t>
      </w:r>
      <w:r w:rsidR="00092EBB">
        <w:rPr>
          <w:rFonts w:ascii="Times New Roman" w:hAnsi="Times New Roman" w:cs="Times New Roman"/>
          <w:sz w:val="28"/>
          <w:szCs w:val="28"/>
        </w:rPr>
        <w:t>1</w:t>
      </w:r>
    </w:p>
    <w:p w14:paraId="7216EA7D" w14:textId="77777777" w:rsidR="006B4EAA" w:rsidRDefault="006B4EAA" w:rsidP="00A12C19">
      <w:pPr>
        <w:spacing w:after="0" w:line="240" w:lineRule="auto"/>
        <w:ind w:firstLine="709"/>
        <w:jc w:val="both"/>
        <w:rPr>
          <w:rFonts w:ascii="Times New Roman" w:hAnsi="Times New Roman" w:cs="Times New Roman"/>
          <w:sz w:val="28"/>
          <w:szCs w:val="28"/>
        </w:rPr>
      </w:pPr>
    </w:p>
    <w:p w14:paraId="7216EA7E" w14:textId="77777777" w:rsidR="00E3784E" w:rsidRPr="00E3784E" w:rsidRDefault="00B42521"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2521">
        <w:rPr>
          <w:rFonts w:ascii="Times New Roman" w:hAnsi="Times New Roman" w:cs="Times New Roman"/>
          <w:noProof/>
          <w:sz w:val="28"/>
          <w:szCs w:val="28"/>
          <w:lang w:eastAsia="ru-RU"/>
        </w:rPr>
        <w:drawing>
          <wp:inline distT="0" distB="0" distL="0" distR="0" wp14:anchorId="7216EAE5" wp14:editId="7216EAE6">
            <wp:extent cx="3519170" cy="2600100"/>
            <wp:effectExtent l="0" t="0" r="5080" b="0"/>
            <wp:docPr id="3" name="Рисунок 3" descr="C:\Users\Studentus23905712345\AppData\Local\Temp\1646208543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us23905712345\AppData\Local\Temp\16462085438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2328" cy="2631987"/>
                    </a:xfrm>
                    <a:prstGeom prst="rect">
                      <a:avLst/>
                    </a:prstGeom>
                    <a:noFill/>
                    <a:ln>
                      <a:noFill/>
                    </a:ln>
                  </pic:spPr>
                </pic:pic>
              </a:graphicData>
            </a:graphic>
          </wp:inline>
        </w:drawing>
      </w:r>
      <w:r w:rsidR="00E3784E">
        <w:rPr>
          <w:rFonts w:ascii="Times New Roman" w:hAnsi="Times New Roman" w:cs="Times New Roman"/>
          <w:sz w:val="28"/>
          <w:szCs w:val="28"/>
        </w:rPr>
        <w:t xml:space="preserve"> </w:t>
      </w:r>
    </w:p>
    <w:p w14:paraId="7216EA7F" w14:textId="77777777" w:rsidR="0089153F" w:rsidRDefault="0089153F" w:rsidP="00A12C19">
      <w:pPr>
        <w:spacing w:after="0" w:line="240" w:lineRule="auto"/>
        <w:ind w:firstLine="709"/>
        <w:jc w:val="both"/>
        <w:rPr>
          <w:rFonts w:ascii="Times New Roman" w:hAnsi="Times New Roman" w:cs="Times New Roman"/>
          <w:sz w:val="28"/>
          <w:szCs w:val="28"/>
        </w:rPr>
      </w:pPr>
    </w:p>
    <w:p w14:paraId="4BB6C8D6" w14:textId="41E75E67" w:rsidR="00166893" w:rsidRDefault="00092EBB"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w:t>
      </w:r>
      <w:r w:rsidR="00676BC2">
        <w:rPr>
          <w:rFonts w:ascii="Times New Roman" w:hAnsi="Times New Roman" w:cs="Times New Roman"/>
          <w:sz w:val="28"/>
          <w:szCs w:val="28"/>
        </w:rPr>
        <w:t xml:space="preserve"> Р</w:t>
      </w:r>
      <w:r w:rsidR="00676BC2" w:rsidRPr="00676BC2">
        <w:rPr>
          <w:rFonts w:ascii="Times New Roman" w:hAnsi="Times New Roman" w:cs="Times New Roman"/>
          <w:sz w:val="28"/>
          <w:szCs w:val="28"/>
        </w:rPr>
        <w:t>аспределение прироста новых пользователей онлайн-программ по секторам рынка</w:t>
      </w:r>
      <w:r w:rsidR="00D661E2">
        <w:rPr>
          <w:rFonts w:ascii="Times New Roman" w:hAnsi="Times New Roman" w:cs="Times New Roman"/>
          <w:sz w:val="28"/>
          <w:szCs w:val="28"/>
        </w:rPr>
        <w:t xml:space="preserve"> </w:t>
      </w:r>
      <w:r w:rsidR="00D55B44" w:rsidRPr="00D55B44">
        <w:rPr>
          <w:rFonts w:ascii="Times New Roman" w:hAnsi="Times New Roman" w:cs="Times New Roman"/>
          <w:sz w:val="28"/>
          <w:szCs w:val="28"/>
        </w:rPr>
        <w:t>[</w:t>
      </w:r>
      <w:r w:rsidR="008863D0">
        <w:rPr>
          <w:rFonts w:ascii="Times New Roman" w:hAnsi="Times New Roman" w:cs="Times New Roman"/>
          <w:sz w:val="28"/>
          <w:szCs w:val="28"/>
        </w:rPr>
        <w:t>6</w:t>
      </w:r>
      <w:r w:rsidR="00D55B44" w:rsidRPr="00D55B44">
        <w:rPr>
          <w:rFonts w:ascii="Times New Roman" w:hAnsi="Times New Roman" w:cs="Times New Roman"/>
          <w:sz w:val="28"/>
          <w:szCs w:val="28"/>
        </w:rPr>
        <w:t xml:space="preserve">] </w:t>
      </w:r>
    </w:p>
    <w:p w14:paraId="7216EA82" w14:textId="77777777" w:rsidR="00A93DA5" w:rsidRDefault="00D130ED"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Нужно отметить, что рост онлайн-центров в образовательном сегменте рынка порождает высокую потребность в профессионалах в данной области, где на данный момент можно наблюдать большой дефицит работников с подобной квалификацией в области создания он</w:t>
      </w:r>
      <w:r w:rsidR="00493582">
        <w:rPr>
          <w:rFonts w:ascii="Times New Roman" w:hAnsi="Times New Roman" w:cs="Times New Roman"/>
          <w:sz w:val="28"/>
          <w:szCs w:val="28"/>
        </w:rPr>
        <w:t xml:space="preserve">лайн-курсов, программ, платформ; частично данную брешь в образовательном онлайн-пространстве закрывают центры </w:t>
      </w:r>
      <w:r w:rsidR="00493582">
        <w:rPr>
          <w:rFonts w:ascii="Times New Roman" w:hAnsi="Times New Roman" w:cs="Times New Roman"/>
          <w:sz w:val="28"/>
          <w:szCs w:val="28"/>
          <w:lang w:val="en-US"/>
        </w:rPr>
        <w:t>EdMarket</w:t>
      </w:r>
      <w:r w:rsidR="00493582" w:rsidRPr="00493582">
        <w:rPr>
          <w:rFonts w:ascii="Times New Roman" w:hAnsi="Times New Roman" w:cs="Times New Roman"/>
          <w:sz w:val="28"/>
          <w:szCs w:val="28"/>
        </w:rPr>
        <w:t xml:space="preserve"> </w:t>
      </w:r>
      <w:r w:rsidR="00493582">
        <w:rPr>
          <w:rFonts w:ascii="Times New Roman" w:hAnsi="Times New Roman" w:cs="Times New Roman"/>
          <w:sz w:val="28"/>
          <w:szCs w:val="28"/>
        </w:rPr>
        <w:t xml:space="preserve">и </w:t>
      </w:r>
      <w:r w:rsidR="00493582">
        <w:rPr>
          <w:rFonts w:ascii="Times New Roman" w:hAnsi="Times New Roman" w:cs="Times New Roman"/>
          <w:sz w:val="28"/>
          <w:szCs w:val="28"/>
          <w:lang w:val="en-US"/>
        </w:rPr>
        <w:t>School</w:t>
      </w:r>
      <w:r w:rsidR="00493582" w:rsidRPr="00493582">
        <w:rPr>
          <w:rFonts w:ascii="Times New Roman" w:hAnsi="Times New Roman" w:cs="Times New Roman"/>
          <w:sz w:val="28"/>
          <w:szCs w:val="28"/>
        </w:rPr>
        <w:t xml:space="preserve"> </w:t>
      </w:r>
      <w:r w:rsidR="00493582">
        <w:rPr>
          <w:rFonts w:ascii="Times New Roman" w:hAnsi="Times New Roman" w:cs="Times New Roman"/>
          <w:sz w:val="28"/>
          <w:szCs w:val="28"/>
          <w:lang w:val="en-US"/>
        </w:rPr>
        <w:t>of</w:t>
      </w:r>
      <w:r w:rsidR="00493582" w:rsidRPr="00493582">
        <w:rPr>
          <w:rFonts w:ascii="Times New Roman" w:hAnsi="Times New Roman" w:cs="Times New Roman"/>
          <w:sz w:val="28"/>
          <w:szCs w:val="28"/>
        </w:rPr>
        <w:t xml:space="preserve"> </w:t>
      </w:r>
      <w:r w:rsidR="00493582">
        <w:rPr>
          <w:rFonts w:ascii="Times New Roman" w:hAnsi="Times New Roman" w:cs="Times New Roman"/>
          <w:sz w:val="28"/>
          <w:szCs w:val="28"/>
          <w:lang w:val="en-US"/>
        </w:rPr>
        <w:t>Education</w:t>
      </w:r>
      <w:r w:rsidR="00493582" w:rsidRPr="00493582">
        <w:rPr>
          <w:rFonts w:ascii="Times New Roman" w:hAnsi="Times New Roman" w:cs="Times New Roman"/>
          <w:sz w:val="28"/>
          <w:szCs w:val="28"/>
        </w:rPr>
        <w:t xml:space="preserve">. </w:t>
      </w:r>
    </w:p>
    <w:p w14:paraId="2E6EB950" w14:textId="26AEC20A" w:rsidR="0009115E" w:rsidRDefault="00092EBB"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w:t>
      </w:r>
      <w:r>
        <w:rPr>
          <w:rFonts w:ascii="Times New Roman" w:hAnsi="Times New Roman" w:cs="Times New Roman"/>
          <w:sz w:val="28"/>
          <w:szCs w:val="28"/>
          <w:lang w:val="en-US"/>
        </w:rPr>
        <w:t>IT</w:t>
      </w:r>
      <w:r w:rsidRPr="00092EBB">
        <w:rPr>
          <w:rFonts w:ascii="Times New Roman" w:hAnsi="Times New Roman" w:cs="Times New Roman"/>
          <w:sz w:val="28"/>
          <w:szCs w:val="28"/>
        </w:rPr>
        <w:t xml:space="preserve"> </w:t>
      </w:r>
      <w:r>
        <w:rPr>
          <w:rFonts w:ascii="Times New Roman" w:hAnsi="Times New Roman" w:cs="Times New Roman"/>
          <w:sz w:val="28"/>
          <w:szCs w:val="28"/>
        </w:rPr>
        <w:t>сферы структурировали направления развития онлайн-образования, которые пользуются наибольшим спросом в нашей стране</w:t>
      </w:r>
      <w:r w:rsidR="0007022D">
        <w:rPr>
          <w:rFonts w:ascii="Times New Roman" w:hAnsi="Times New Roman" w:cs="Times New Roman"/>
          <w:sz w:val="28"/>
          <w:szCs w:val="28"/>
        </w:rPr>
        <w:t xml:space="preserve"> среди взрослого населения</w:t>
      </w:r>
      <w:r w:rsidR="00714C1F">
        <w:rPr>
          <w:rFonts w:ascii="Times New Roman" w:hAnsi="Times New Roman" w:cs="Times New Roman"/>
          <w:sz w:val="28"/>
          <w:szCs w:val="28"/>
        </w:rPr>
        <w:t xml:space="preserve">, ими оказались курсы обучения для взрослых, маркетинговые курсы, </w:t>
      </w:r>
      <w:r w:rsidR="00D579F7">
        <w:rPr>
          <w:rFonts w:ascii="Times New Roman" w:hAnsi="Times New Roman" w:cs="Times New Roman"/>
          <w:sz w:val="28"/>
          <w:szCs w:val="28"/>
        </w:rPr>
        <w:t xml:space="preserve">курсы дизайны интерьеров, куда входит и </w:t>
      </w:r>
      <w:r w:rsidR="00D579F7">
        <w:rPr>
          <w:rFonts w:ascii="Times New Roman" w:hAnsi="Times New Roman" w:cs="Times New Roman"/>
          <w:sz w:val="28"/>
          <w:szCs w:val="28"/>
          <w:lang w:val="en-US"/>
        </w:rPr>
        <w:t>WEB</w:t>
      </w:r>
      <w:r w:rsidR="00D579F7">
        <w:rPr>
          <w:rFonts w:ascii="Times New Roman" w:hAnsi="Times New Roman" w:cs="Times New Roman"/>
          <w:sz w:val="28"/>
          <w:szCs w:val="28"/>
        </w:rPr>
        <w:t xml:space="preserve"> дизайн, курсы и программы для желающих повысить квалификацию или же наоборот переквалифицироваться в области </w:t>
      </w:r>
      <w:r w:rsidR="00465A64">
        <w:rPr>
          <w:rFonts w:ascii="Times New Roman" w:hAnsi="Times New Roman" w:cs="Times New Roman"/>
          <w:sz w:val="28"/>
          <w:szCs w:val="28"/>
        </w:rPr>
        <w:t>информационных технологий</w:t>
      </w:r>
      <w:r w:rsidR="00820B16">
        <w:rPr>
          <w:rFonts w:ascii="Times New Roman" w:hAnsi="Times New Roman" w:cs="Times New Roman"/>
          <w:sz w:val="28"/>
          <w:szCs w:val="28"/>
        </w:rPr>
        <w:t>, а также курсы и программы для тех, кто хотел бы трудоустроится  или приобрести навыки в области менеджмента.</w:t>
      </w:r>
      <w:r w:rsidR="00D579F7">
        <w:rPr>
          <w:rFonts w:ascii="Times New Roman" w:hAnsi="Times New Roman" w:cs="Times New Roman"/>
          <w:sz w:val="28"/>
          <w:szCs w:val="28"/>
        </w:rPr>
        <w:t xml:space="preserve"> </w:t>
      </w:r>
      <w:r w:rsidR="007B0098">
        <w:rPr>
          <w:rFonts w:ascii="Times New Roman" w:hAnsi="Times New Roman" w:cs="Times New Roman"/>
          <w:sz w:val="28"/>
          <w:szCs w:val="28"/>
        </w:rPr>
        <w:t xml:space="preserve">Данные отображены ниже, в </w:t>
      </w:r>
      <w:r>
        <w:rPr>
          <w:rFonts w:ascii="Times New Roman" w:hAnsi="Times New Roman" w:cs="Times New Roman"/>
          <w:sz w:val="28"/>
          <w:szCs w:val="28"/>
        </w:rPr>
        <w:t>Та</w:t>
      </w:r>
      <w:r w:rsidR="00C16221">
        <w:rPr>
          <w:rFonts w:ascii="Times New Roman" w:hAnsi="Times New Roman" w:cs="Times New Roman"/>
          <w:sz w:val="28"/>
          <w:szCs w:val="28"/>
        </w:rPr>
        <w:t>б</w:t>
      </w:r>
      <w:r>
        <w:rPr>
          <w:rFonts w:ascii="Times New Roman" w:hAnsi="Times New Roman" w:cs="Times New Roman"/>
          <w:sz w:val="28"/>
          <w:szCs w:val="28"/>
        </w:rPr>
        <w:t>лиц</w:t>
      </w:r>
      <w:r w:rsidR="007B0098">
        <w:rPr>
          <w:rFonts w:ascii="Times New Roman" w:hAnsi="Times New Roman" w:cs="Times New Roman"/>
          <w:sz w:val="28"/>
          <w:szCs w:val="28"/>
        </w:rPr>
        <w:t>е</w:t>
      </w:r>
      <w:r>
        <w:rPr>
          <w:rFonts w:ascii="Times New Roman" w:hAnsi="Times New Roman" w:cs="Times New Roman"/>
          <w:sz w:val="28"/>
          <w:szCs w:val="28"/>
        </w:rPr>
        <w:t xml:space="preserve"> 2. </w:t>
      </w:r>
    </w:p>
    <w:p w14:paraId="6E3C5A2E" w14:textId="77777777" w:rsidR="0042084D" w:rsidRDefault="0042084D" w:rsidP="00A12C19">
      <w:pPr>
        <w:spacing w:after="0" w:line="240" w:lineRule="auto"/>
        <w:ind w:firstLine="709"/>
        <w:jc w:val="both"/>
        <w:rPr>
          <w:rFonts w:ascii="Times New Roman" w:hAnsi="Times New Roman" w:cs="Times New Roman"/>
          <w:sz w:val="28"/>
          <w:szCs w:val="28"/>
        </w:rPr>
      </w:pPr>
    </w:p>
    <w:p w14:paraId="7216EA85" w14:textId="32433A9E" w:rsidR="00092EBB" w:rsidRDefault="00A12C19"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4384" behindDoc="0" locked="0" layoutInCell="1" allowOverlap="1" wp14:anchorId="7216EAE7" wp14:editId="1A3A6773">
                <wp:simplePos x="0" y="0"/>
                <wp:positionH relativeFrom="margin">
                  <wp:posOffset>1472565</wp:posOffset>
                </wp:positionH>
                <wp:positionV relativeFrom="paragraph">
                  <wp:posOffset>635</wp:posOffset>
                </wp:positionV>
                <wp:extent cx="2274570" cy="902335"/>
                <wp:effectExtent l="0" t="0" r="11430" b="1206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274570" cy="902335"/>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B03" w14:textId="77777777" w:rsidR="00D605CC" w:rsidRPr="00F35012" w:rsidRDefault="00D605CC" w:rsidP="00D605CC">
                            <w:pPr>
                              <w:jc w:val="center"/>
                              <w:rPr>
                                <w:rFonts w:ascii="Times New Roman" w:hAnsi="Times New Roman" w:cs="Times New Roman"/>
                                <w:b/>
                                <w:sz w:val="24"/>
                                <w:szCs w:val="24"/>
                              </w:rPr>
                            </w:pPr>
                            <w:r w:rsidRPr="00F35012">
                              <w:rPr>
                                <w:rFonts w:ascii="Times New Roman" w:hAnsi="Times New Roman" w:cs="Times New Roman"/>
                                <w:b/>
                                <w:sz w:val="24"/>
                                <w:szCs w:val="24"/>
                              </w:rPr>
                              <w:t>Направления обучения россиян в 2019 году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16EAE7" id="Скругленный прямоугольник 7" o:spid="_x0000_s1029" style="position:absolute;left:0;text-align:left;margin-left:115.95pt;margin-top:.05pt;width:179.1pt;height:71.0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" fillcolor="white [3201]" strokecolor="black [3200]" strokeweight="1pt">
                <v:stroke joinstyle="miter"/>
                <v:textbox>
                  <w:txbxContent>
                    <w:p w14:paraId="7216EB03" w14:textId="77777777" w:rsidR="00D605CC" w:rsidRPr="00F35012" w:rsidRDefault="00D605CC" w:rsidP="00D605CC">
                      <w:pPr>
                        <w:jc w:val="center"/>
                        <w:rPr>
                          <w:rFonts w:ascii="Times New Roman" w:hAnsi="Times New Roman" w:cs="Times New Roman"/>
                          <w:b/>
                          <w:sz w:val="24"/>
                          <w:szCs w:val="24"/>
                        </w:rPr>
                      </w:pPr>
                      <w:r w:rsidRPr="00F35012">
                        <w:rPr>
                          <w:rFonts w:ascii="Times New Roman" w:hAnsi="Times New Roman" w:cs="Times New Roman"/>
                          <w:b/>
                          <w:sz w:val="24"/>
                          <w:szCs w:val="24"/>
                        </w:rPr>
                        <w:t>Направления обучения россиян в 2019 году</w:t>
                      </w:r>
                    </w:p>
                  </w:txbxContent>
                </v:textbox>
                <w10:wrap anchorx="margin"/>
              </v:roundrect>
            </w:pict>
          </mc:Fallback>
        </mc:AlternateContent>
      </w:r>
    </w:p>
    <w:p w14:paraId="7216EA86" w14:textId="77777777" w:rsidR="00092EBB" w:rsidRDefault="00092EBB" w:rsidP="00A12C19">
      <w:pPr>
        <w:spacing w:after="0" w:line="240" w:lineRule="auto"/>
        <w:ind w:firstLine="709"/>
        <w:jc w:val="both"/>
        <w:rPr>
          <w:rFonts w:ascii="Times New Roman" w:hAnsi="Times New Roman" w:cs="Times New Roman"/>
          <w:sz w:val="28"/>
          <w:szCs w:val="28"/>
        </w:rPr>
      </w:pPr>
    </w:p>
    <w:p w14:paraId="7216EA87" w14:textId="77777777" w:rsidR="00092EBB" w:rsidRDefault="00092EBB" w:rsidP="00A12C19">
      <w:pPr>
        <w:spacing w:after="0" w:line="240" w:lineRule="auto"/>
        <w:ind w:firstLine="709"/>
        <w:jc w:val="both"/>
        <w:rPr>
          <w:rFonts w:ascii="Times New Roman" w:hAnsi="Times New Roman" w:cs="Times New Roman"/>
          <w:sz w:val="28"/>
          <w:szCs w:val="28"/>
        </w:rPr>
      </w:pPr>
    </w:p>
    <w:p w14:paraId="7216EA88" w14:textId="39A4FC9E" w:rsidR="00092EBB" w:rsidRDefault="00092EBB" w:rsidP="00A12C19">
      <w:pPr>
        <w:spacing w:after="0" w:line="240" w:lineRule="auto"/>
        <w:ind w:firstLine="709"/>
        <w:jc w:val="both"/>
        <w:rPr>
          <w:rFonts w:ascii="Times New Roman" w:hAnsi="Times New Roman" w:cs="Times New Roman"/>
          <w:sz w:val="28"/>
          <w:szCs w:val="28"/>
        </w:rPr>
      </w:pPr>
    </w:p>
    <w:p w14:paraId="7216EA89" w14:textId="2C4D29DE" w:rsidR="00092EBB" w:rsidRDefault="00456D53"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216EAED" wp14:editId="5C80AF2B">
                <wp:simplePos x="0" y="0"/>
                <wp:positionH relativeFrom="column">
                  <wp:posOffset>3726180</wp:posOffset>
                </wp:positionH>
                <wp:positionV relativeFrom="paragraph">
                  <wp:posOffset>64770</wp:posOffset>
                </wp:positionV>
                <wp:extent cx="921715" cy="314554"/>
                <wp:effectExtent l="0" t="0" r="69215" b="66675"/>
                <wp:wrapNone/>
                <wp:docPr id="15" name="Прямая со стрелкой 15"/>
                <wp:cNvGraphicFramePr/>
                <a:graphic xmlns:a="http://schemas.openxmlformats.org/drawingml/2006/main">
                  <a:graphicData uri="http://schemas.microsoft.com/office/word/2010/wordprocessingShape">
                    <wps:wsp>
                      <wps:cNvCnPr/>
                      <wps:spPr>
                        <a:xfrm>
                          <a:off x="0" y="0"/>
                          <a:ext cx="921715" cy="314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B67DE1" id="_x0000_t32" coordsize="21600,21600" o:spt="32" o:oned="t" path="m,l21600,21600e" filled="f">
                <v:path arrowok="t" fillok="f" o:connecttype="none"/>
                <o:lock v:ext="edit" shapetype="t"/>
              </v:shapetype>
              <v:shape id="Прямая со стрелкой 15" o:spid="_x0000_s1026" type="#_x0000_t32" style="position:absolute;margin-left:293.4pt;margin-top:5.1pt;width:72.6pt;height:24.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216EAF1" wp14:editId="780FD95C">
                <wp:simplePos x="0" y="0"/>
                <wp:positionH relativeFrom="column">
                  <wp:posOffset>763905</wp:posOffset>
                </wp:positionH>
                <wp:positionV relativeFrom="paragraph">
                  <wp:posOffset>77470</wp:posOffset>
                </wp:positionV>
                <wp:extent cx="753465" cy="395198"/>
                <wp:effectExtent l="38100" t="0" r="27940" b="622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53465" cy="3951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0FCFF3" id="Прямая со стрелкой 13" o:spid="_x0000_s1026" type="#_x0000_t32" style="position:absolute;margin-left:60.15pt;margin-top:6.1pt;width:59.35pt;height:31.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" strokecolor="black [3200]" strokeweight=".5pt">
                <v:stroke endarrow="block" joinstyle="miter"/>
              </v:shape>
            </w:pict>
          </mc:Fallback>
        </mc:AlternateContent>
      </w:r>
      <w:r w:rsidR="00134518">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216EAEF" wp14:editId="7BDCBE4E">
                <wp:simplePos x="0" y="0"/>
                <wp:positionH relativeFrom="page">
                  <wp:posOffset>3730625</wp:posOffset>
                </wp:positionH>
                <wp:positionV relativeFrom="paragraph">
                  <wp:posOffset>156210</wp:posOffset>
                </wp:positionV>
                <wp:extent cx="14630" cy="358394"/>
                <wp:effectExtent l="57150" t="0" r="80645" b="60960"/>
                <wp:wrapNone/>
                <wp:docPr id="14" name="Прямая со стрелкой 14"/>
                <wp:cNvGraphicFramePr/>
                <a:graphic xmlns:a="http://schemas.openxmlformats.org/drawingml/2006/main">
                  <a:graphicData uri="http://schemas.microsoft.com/office/word/2010/wordprocessingShape">
                    <wps:wsp>
                      <wps:cNvCnPr/>
                      <wps:spPr>
                        <a:xfrm>
                          <a:off x="0" y="0"/>
                          <a:ext cx="14630" cy="3583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0BFC08" id="Прямая со стрелкой 14" o:spid="_x0000_s1026" type="#_x0000_t32" style="position:absolute;margin-left:293.75pt;margin-top:12.3pt;width:1.15pt;height:28.2pt;z-index:25167155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" strokecolor="black [3200]" strokeweight=".5pt">
                <v:stroke endarrow="block" joinstyle="miter"/>
                <w10:wrap anchorx="page"/>
              </v:shape>
            </w:pict>
          </mc:Fallback>
        </mc:AlternateContent>
      </w:r>
      <w:r w:rsidR="00134518">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216EAEB" wp14:editId="6C9372FC">
                <wp:simplePos x="0" y="0"/>
                <wp:positionH relativeFrom="column">
                  <wp:posOffset>1824355</wp:posOffset>
                </wp:positionH>
                <wp:positionV relativeFrom="paragraph">
                  <wp:posOffset>98425</wp:posOffset>
                </wp:positionV>
                <wp:extent cx="307340" cy="1345565"/>
                <wp:effectExtent l="38100" t="0" r="35560" b="64135"/>
                <wp:wrapNone/>
                <wp:docPr id="16" name="Прямая со стрелкой 16"/>
                <wp:cNvGraphicFramePr/>
                <a:graphic xmlns:a="http://schemas.openxmlformats.org/drawingml/2006/main">
                  <a:graphicData uri="http://schemas.microsoft.com/office/word/2010/wordprocessingShape">
                    <wps:wsp>
                      <wps:cNvCnPr/>
                      <wps:spPr>
                        <a:xfrm flipH="1">
                          <a:off x="0" y="0"/>
                          <a:ext cx="307340" cy="1345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C96563" id="Прямая со стрелкой 16" o:spid="_x0000_s1026" type="#_x0000_t32" style="position:absolute;margin-left:143.65pt;margin-top:7.75pt;width:24.2pt;height:105.9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" strokecolor="black [3200]" strokeweight=".5pt">
                <v:stroke endarrow="block" joinstyle="miter"/>
              </v:shape>
            </w:pict>
          </mc:Fallback>
        </mc:AlternateContent>
      </w:r>
      <w:r w:rsidR="00134518">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216EAE9" wp14:editId="54063434">
                <wp:simplePos x="0" y="0"/>
                <wp:positionH relativeFrom="column">
                  <wp:posOffset>3286125</wp:posOffset>
                </wp:positionH>
                <wp:positionV relativeFrom="paragraph">
                  <wp:posOffset>56515</wp:posOffset>
                </wp:positionV>
                <wp:extent cx="1036320" cy="1371600"/>
                <wp:effectExtent l="0" t="0" r="68580" b="57150"/>
                <wp:wrapNone/>
                <wp:docPr id="17" name="Прямая со стрелкой 17"/>
                <wp:cNvGraphicFramePr/>
                <a:graphic xmlns:a="http://schemas.openxmlformats.org/drawingml/2006/main">
                  <a:graphicData uri="http://schemas.microsoft.com/office/word/2010/wordprocessingShape">
                    <wps:wsp>
                      <wps:cNvCnPr/>
                      <wps:spPr>
                        <a:xfrm>
                          <a:off x="0" y="0"/>
                          <a:ext cx="1036320"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AE228" id="Прямая со стрелкой 17" o:spid="_x0000_s1026" type="#_x0000_t32" style="position:absolute;margin-left:258.75pt;margin-top:4.45pt;width:81.6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" strokecolor="black [3200]" strokeweight=".5pt">
                <v:stroke endarrow="block" joinstyle="miter"/>
              </v:shape>
            </w:pict>
          </mc:Fallback>
        </mc:AlternateContent>
      </w:r>
    </w:p>
    <w:p w14:paraId="7216EA8A" w14:textId="078A5030" w:rsidR="00092EBB" w:rsidRDefault="00343A62"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216EAF3" wp14:editId="2E0AC9F2">
                <wp:simplePos x="0" y="0"/>
                <wp:positionH relativeFrom="column">
                  <wp:posOffset>4013835</wp:posOffset>
                </wp:positionH>
                <wp:positionV relativeFrom="paragraph">
                  <wp:posOffset>195580</wp:posOffset>
                </wp:positionV>
                <wp:extent cx="1725930" cy="716280"/>
                <wp:effectExtent l="0" t="0" r="26670" b="2667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725930" cy="716280"/>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B04" w14:textId="77777777" w:rsidR="00D034F8" w:rsidRPr="00D034F8" w:rsidRDefault="00D034F8" w:rsidP="00D034F8">
                            <w:pPr>
                              <w:jc w:val="center"/>
                              <w:rPr>
                                <w:rFonts w:ascii="Times New Roman" w:hAnsi="Times New Roman" w:cs="Times New Roman"/>
                                <w:sz w:val="24"/>
                                <w:szCs w:val="24"/>
                              </w:rPr>
                            </w:pPr>
                            <w:r w:rsidRPr="00D034F8">
                              <w:rPr>
                                <w:rFonts w:ascii="Times New Roman" w:hAnsi="Times New Roman" w:cs="Times New Roman"/>
                                <w:sz w:val="24"/>
                                <w:szCs w:val="24"/>
                              </w:rPr>
                              <w:t>Дизайн</w:t>
                            </w:r>
                            <w:r w:rsidR="00B43E3F">
                              <w:rPr>
                                <w:rFonts w:ascii="Times New Roman" w:hAnsi="Times New Roman" w:cs="Times New Roman"/>
                                <w:sz w:val="24"/>
                                <w:szCs w:val="24"/>
                              </w:rPr>
                              <w:t xml:space="preserve"> (</w:t>
                            </w:r>
                            <w:r w:rsidR="00B43E3F">
                              <w:rPr>
                                <w:rFonts w:ascii="Times New Roman" w:hAnsi="Times New Roman" w:cs="Times New Roman"/>
                                <w:sz w:val="24"/>
                                <w:szCs w:val="24"/>
                                <w:lang w:val="en-US"/>
                              </w:rPr>
                              <w:t>WEB</w:t>
                            </w:r>
                            <w:r w:rsidRPr="00D034F8">
                              <w:rPr>
                                <w:rFonts w:ascii="Times New Roman" w:hAnsi="Times New Roman" w:cs="Times New Roman"/>
                                <w:sz w:val="24"/>
                                <w:szCs w:val="24"/>
                              </w:rPr>
                              <w:t>, интерьер) – 2 млрд в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16EAF3" id="Скругленный прямоугольник 10" o:spid="_x0000_s1030" style="position:absolute;left:0;text-align:left;margin-left:316.05pt;margin-top:15.4pt;width:135.9pt;height:56.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" fillcolor="white [3201]" strokecolor="black [3200]" strokeweight="1pt">
                <v:stroke joinstyle="miter"/>
                <v:textbox>
                  <w:txbxContent>
                    <w:p w14:paraId="7216EB04" w14:textId="77777777" w:rsidR="00D034F8" w:rsidRPr="00D034F8" w:rsidRDefault="00D034F8" w:rsidP="00D034F8">
                      <w:pPr>
                        <w:jc w:val="center"/>
                        <w:rPr>
                          <w:rFonts w:ascii="Times New Roman" w:hAnsi="Times New Roman" w:cs="Times New Roman"/>
                          <w:sz w:val="24"/>
                          <w:szCs w:val="24"/>
                        </w:rPr>
                      </w:pPr>
                      <w:r w:rsidRPr="00D034F8">
                        <w:rPr>
                          <w:rFonts w:ascii="Times New Roman" w:hAnsi="Times New Roman" w:cs="Times New Roman"/>
                          <w:sz w:val="24"/>
                          <w:szCs w:val="24"/>
                        </w:rPr>
                        <w:t>Дизайн</w:t>
                      </w:r>
                      <w:r w:rsidR="00B43E3F">
                        <w:rPr>
                          <w:rFonts w:ascii="Times New Roman" w:hAnsi="Times New Roman" w:cs="Times New Roman"/>
                          <w:sz w:val="24"/>
                          <w:szCs w:val="24"/>
                        </w:rPr>
                        <w:t xml:space="preserve"> (</w:t>
                      </w:r>
                      <w:r w:rsidR="00B43E3F">
                        <w:rPr>
                          <w:rFonts w:ascii="Times New Roman" w:hAnsi="Times New Roman" w:cs="Times New Roman"/>
                          <w:sz w:val="24"/>
                          <w:szCs w:val="24"/>
                          <w:lang w:val="en-US"/>
                        </w:rPr>
                        <w:t>WEB</w:t>
                      </w:r>
                      <w:r w:rsidRPr="00D034F8">
                        <w:rPr>
                          <w:rFonts w:ascii="Times New Roman" w:hAnsi="Times New Roman" w:cs="Times New Roman"/>
                          <w:sz w:val="24"/>
                          <w:szCs w:val="24"/>
                        </w:rPr>
                        <w:t>, интерьер) – 2 млрд в год</w:t>
                      </w:r>
                    </w:p>
                  </w:txbxContent>
                </v:textbox>
              </v:roundrect>
            </w:pict>
          </mc:Fallback>
        </mc:AlternateContent>
      </w:r>
    </w:p>
    <w:p w14:paraId="7216EA8B" w14:textId="6AC7A177" w:rsidR="00092EBB" w:rsidRDefault="008D2534"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216EAF7" wp14:editId="67E2EA17">
                <wp:simplePos x="0" y="0"/>
                <wp:positionH relativeFrom="margin">
                  <wp:posOffset>2072005</wp:posOffset>
                </wp:positionH>
                <wp:positionV relativeFrom="paragraph">
                  <wp:posOffset>165100</wp:posOffset>
                </wp:positionV>
                <wp:extent cx="1653236" cy="518947"/>
                <wp:effectExtent l="0" t="0" r="23495" b="1460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653236" cy="518947"/>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B06" w14:textId="77777777" w:rsidR="00D605CC" w:rsidRPr="00D605CC" w:rsidRDefault="00D605CC" w:rsidP="00D605CC">
                            <w:pPr>
                              <w:jc w:val="center"/>
                              <w:rPr>
                                <w:rFonts w:ascii="Times New Roman" w:hAnsi="Times New Roman" w:cs="Times New Roman"/>
                                <w:sz w:val="24"/>
                                <w:szCs w:val="24"/>
                              </w:rPr>
                            </w:pPr>
                            <w:r w:rsidRPr="00D605CC">
                              <w:rPr>
                                <w:rFonts w:ascii="Times New Roman" w:hAnsi="Times New Roman" w:cs="Times New Roman"/>
                                <w:sz w:val="24"/>
                                <w:szCs w:val="24"/>
                              </w:rPr>
                              <w:t>Маркетинг – 2,7 млрд в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16EAF7" id="Скругленный прямоугольник 9" o:spid="_x0000_s1031" style="position:absolute;left:0;text-align:left;margin-left:163.15pt;margin-top:13pt;width:130.2pt;height:40.8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1iVQIAAPs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" fillcolor="white [3201]" strokecolor="black [3200]" strokeweight="1pt">
                <v:stroke joinstyle="miter"/>
                <v:textbox>
                  <w:txbxContent>
                    <w:p w14:paraId="7216EB06" w14:textId="77777777" w:rsidR="00D605CC" w:rsidRPr="00D605CC" w:rsidRDefault="00D605CC" w:rsidP="00D605CC">
                      <w:pPr>
                        <w:jc w:val="center"/>
                        <w:rPr>
                          <w:rFonts w:ascii="Times New Roman" w:hAnsi="Times New Roman" w:cs="Times New Roman"/>
                          <w:sz w:val="24"/>
                          <w:szCs w:val="24"/>
                        </w:rPr>
                      </w:pPr>
                      <w:r w:rsidRPr="00D605CC">
                        <w:rPr>
                          <w:rFonts w:ascii="Times New Roman" w:hAnsi="Times New Roman" w:cs="Times New Roman"/>
                          <w:sz w:val="24"/>
                          <w:szCs w:val="24"/>
                        </w:rPr>
                        <w:t>Маркетинг – 2,7 млрд в год</w:t>
                      </w:r>
                    </w:p>
                  </w:txbxContent>
                </v:textbox>
                <w10:wrap anchorx="margin"/>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16EAF5" wp14:editId="0664F041">
                <wp:simplePos x="0" y="0"/>
                <wp:positionH relativeFrom="column">
                  <wp:posOffset>30480</wp:posOffset>
                </wp:positionH>
                <wp:positionV relativeFrom="paragraph">
                  <wp:posOffset>6350</wp:posOffset>
                </wp:positionV>
                <wp:extent cx="1864995" cy="716890"/>
                <wp:effectExtent l="0" t="0" r="20955" b="2667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864995" cy="716890"/>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B05" w14:textId="77777777" w:rsidR="00D605CC" w:rsidRPr="00D605CC" w:rsidRDefault="00D605CC" w:rsidP="00D605CC">
                            <w:pPr>
                              <w:jc w:val="center"/>
                              <w:rPr>
                                <w:rFonts w:ascii="Times New Roman" w:hAnsi="Times New Roman" w:cs="Times New Roman"/>
                                <w:sz w:val="24"/>
                                <w:szCs w:val="24"/>
                              </w:rPr>
                            </w:pPr>
                            <w:r w:rsidRPr="00D605CC">
                              <w:rPr>
                                <w:rFonts w:ascii="Times New Roman" w:hAnsi="Times New Roman" w:cs="Times New Roman"/>
                                <w:sz w:val="24"/>
                                <w:szCs w:val="24"/>
                              </w:rPr>
                              <w:t>Обучения взрослых иностранным языкам – 5,3 млрд в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16EAF5" id="Скругленный прямоугольник 8" o:spid="_x0000_s1032" style="position:absolute;left:0;text-align:left;margin-left:2.4pt;margin-top:.5pt;width:146.85pt;height:56.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" fillcolor="white [3201]" strokecolor="black [3200]" strokeweight="1pt">
                <v:stroke joinstyle="miter"/>
                <v:textbox>
                  <w:txbxContent>
                    <w:p w14:paraId="7216EB05" w14:textId="77777777" w:rsidR="00D605CC" w:rsidRPr="00D605CC" w:rsidRDefault="00D605CC" w:rsidP="00D605CC">
                      <w:pPr>
                        <w:jc w:val="center"/>
                        <w:rPr>
                          <w:rFonts w:ascii="Times New Roman" w:hAnsi="Times New Roman" w:cs="Times New Roman"/>
                          <w:sz w:val="24"/>
                          <w:szCs w:val="24"/>
                        </w:rPr>
                      </w:pPr>
                      <w:r w:rsidRPr="00D605CC">
                        <w:rPr>
                          <w:rFonts w:ascii="Times New Roman" w:hAnsi="Times New Roman" w:cs="Times New Roman"/>
                          <w:sz w:val="24"/>
                          <w:szCs w:val="24"/>
                        </w:rPr>
                        <w:t>Обучения взрослых иностранным языкам – 5,3 млрд в год</w:t>
                      </w:r>
                    </w:p>
                  </w:txbxContent>
                </v:textbox>
              </v:roundrect>
            </w:pict>
          </mc:Fallback>
        </mc:AlternateContent>
      </w:r>
    </w:p>
    <w:p w14:paraId="7216EA90" w14:textId="7948AD0E" w:rsidR="00092EBB" w:rsidRDefault="00092EBB" w:rsidP="0073207E">
      <w:pPr>
        <w:spacing w:after="0" w:line="240" w:lineRule="auto"/>
        <w:ind w:firstLine="709"/>
        <w:jc w:val="both"/>
        <w:rPr>
          <w:rFonts w:ascii="Times New Roman" w:hAnsi="Times New Roman" w:cs="Times New Roman"/>
          <w:sz w:val="28"/>
          <w:szCs w:val="28"/>
        </w:rPr>
      </w:pPr>
    </w:p>
    <w:p w14:paraId="7216EA91" w14:textId="4ADC6B8E" w:rsidR="00092EBB" w:rsidRDefault="00092EBB" w:rsidP="00A12C19">
      <w:pPr>
        <w:spacing w:after="0" w:line="240" w:lineRule="auto"/>
        <w:ind w:firstLine="709"/>
        <w:jc w:val="both"/>
        <w:rPr>
          <w:rFonts w:ascii="Times New Roman" w:hAnsi="Times New Roman" w:cs="Times New Roman"/>
          <w:sz w:val="28"/>
          <w:szCs w:val="28"/>
        </w:rPr>
      </w:pPr>
    </w:p>
    <w:p w14:paraId="7216EA92" w14:textId="64E5431E" w:rsidR="00092EBB" w:rsidRDefault="00092EBB" w:rsidP="00A12C19">
      <w:pPr>
        <w:spacing w:after="0" w:line="240" w:lineRule="auto"/>
        <w:ind w:firstLine="709"/>
        <w:jc w:val="both"/>
        <w:rPr>
          <w:rFonts w:ascii="Times New Roman" w:hAnsi="Times New Roman" w:cs="Times New Roman"/>
          <w:sz w:val="28"/>
          <w:szCs w:val="28"/>
        </w:rPr>
      </w:pPr>
    </w:p>
    <w:p w14:paraId="7216EA93" w14:textId="40326A4C" w:rsidR="00092EBB" w:rsidRDefault="00092EBB" w:rsidP="00A12C19">
      <w:pPr>
        <w:spacing w:after="0" w:line="240" w:lineRule="auto"/>
        <w:ind w:firstLine="709"/>
        <w:jc w:val="both"/>
        <w:rPr>
          <w:rFonts w:ascii="Times New Roman" w:hAnsi="Times New Roman" w:cs="Times New Roman"/>
          <w:sz w:val="28"/>
          <w:szCs w:val="28"/>
        </w:rPr>
      </w:pPr>
    </w:p>
    <w:p w14:paraId="77EDA4F2" w14:textId="24D85F37" w:rsidR="0009115E" w:rsidRDefault="00534F4E"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216EAFB" wp14:editId="7A8AF5DB">
                <wp:simplePos x="0" y="0"/>
                <wp:positionH relativeFrom="column">
                  <wp:posOffset>3248025</wp:posOffset>
                </wp:positionH>
                <wp:positionV relativeFrom="paragraph">
                  <wp:posOffset>10160</wp:posOffset>
                </wp:positionV>
                <wp:extent cx="2172335" cy="708660"/>
                <wp:effectExtent l="0" t="0" r="18415" b="1524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172335" cy="708660"/>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B08" w14:textId="77777777" w:rsidR="00F35012" w:rsidRPr="00F35012" w:rsidRDefault="00F35012" w:rsidP="00F35012">
                            <w:pPr>
                              <w:jc w:val="center"/>
                              <w:rPr>
                                <w:rFonts w:ascii="Times New Roman" w:hAnsi="Times New Roman" w:cs="Times New Roman"/>
                                <w:sz w:val="24"/>
                                <w:szCs w:val="24"/>
                              </w:rPr>
                            </w:pPr>
                            <w:r w:rsidRPr="00F35012">
                              <w:rPr>
                                <w:rFonts w:ascii="Times New Roman" w:hAnsi="Times New Roman" w:cs="Times New Roman"/>
                                <w:sz w:val="24"/>
                                <w:szCs w:val="24"/>
                              </w:rPr>
                              <w:t>Менеджмент – 1, 2 млрд в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16EAFB" id="Скругленный прямоугольник 12" o:spid="_x0000_s1033" style="position:absolute;left:0;text-align:left;margin-left:255.75pt;margin-top:.8pt;width:171.05pt;height:5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" fillcolor="white [3201]" strokecolor="black [3200]" strokeweight="1pt">
                <v:stroke joinstyle="miter"/>
                <v:textbox>
                  <w:txbxContent>
                    <w:p w14:paraId="7216EB08" w14:textId="77777777" w:rsidR="00F35012" w:rsidRPr="00F35012" w:rsidRDefault="00F35012" w:rsidP="00F35012">
                      <w:pPr>
                        <w:jc w:val="center"/>
                        <w:rPr>
                          <w:rFonts w:ascii="Times New Roman" w:hAnsi="Times New Roman" w:cs="Times New Roman"/>
                          <w:sz w:val="24"/>
                          <w:szCs w:val="24"/>
                        </w:rPr>
                      </w:pPr>
                      <w:r w:rsidRPr="00F35012">
                        <w:rPr>
                          <w:rFonts w:ascii="Times New Roman" w:hAnsi="Times New Roman" w:cs="Times New Roman"/>
                          <w:sz w:val="24"/>
                          <w:szCs w:val="24"/>
                        </w:rPr>
                        <w:t>Менеджмент – 1, 2 млрд в год</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216EAF9" wp14:editId="0037A2A4">
                <wp:simplePos x="0" y="0"/>
                <wp:positionH relativeFrom="margin">
                  <wp:align>left</wp:align>
                </wp:positionH>
                <wp:positionV relativeFrom="paragraph">
                  <wp:posOffset>10160</wp:posOffset>
                </wp:positionV>
                <wp:extent cx="2457450" cy="693420"/>
                <wp:effectExtent l="0" t="0" r="19050" b="1143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457450" cy="693420"/>
                        </a:xfrm>
                        <a:prstGeom prst="roundRect">
                          <a:avLst/>
                        </a:prstGeom>
                      </wps:spPr>
                      <wps:style>
                        <a:lnRef idx="2">
                          <a:schemeClr val="dk1"/>
                        </a:lnRef>
                        <a:fillRef idx="1">
                          <a:schemeClr val="lt1"/>
                        </a:fillRef>
                        <a:effectRef idx="0">
                          <a:schemeClr val="dk1"/>
                        </a:effectRef>
                        <a:fontRef idx="minor">
                          <a:schemeClr val="dk1"/>
                        </a:fontRef>
                      </wps:style>
                      <wps:txbx>
                        <w:txbxContent>
                          <w:p w14:paraId="7216EB07" w14:textId="77777777" w:rsidR="00B43E3F" w:rsidRPr="00F35012" w:rsidRDefault="00B43E3F" w:rsidP="00B43E3F">
                            <w:pPr>
                              <w:jc w:val="center"/>
                              <w:rPr>
                                <w:rFonts w:ascii="Times New Roman" w:hAnsi="Times New Roman" w:cs="Times New Roman"/>
                                <w:sz w:val="24"/>
                                <w:szCs w:val="24"/>
                              </w:rPr>
                            </w:pPr>
                            <w:r w:rsidRPr="00F35012">
                              <w:rPr>
                                <w:rFonts w:ascii="Times New Roman" w:hAnsi="Times New Roman" w:cs="Times New Roman"/>
                                <w:sz w:val="24"/>
                                <w:szCs w:val="24"/>
                                <w:lang w:val="en-US"/>
                              </w:rPr>
                              <w:t>IT – 2</w:t>
                            </w:r>
                            <w:r w:rsidR="00815097">
                              <w:rPr>
                                <w:rFonts w:ascii="Times New Roman" w:hAnsi="Times New Roman" w:cs="Times New Roman"/>
                                <w:sz w:val="24"/>
                                <w:szCs w:val="24"/>
                                <w:lang w:val="en-US"/>
                              </w:rPr>
                              <w:t xml:space="preserve">,2 </w:t>
                            </w:r>
                            <w:r w:rsidR="00815097" w:rsidRPr="00F35012">
                              <w:rPr>
                                <w:rFonts w:ascii="Times New Roman" w:hAnsi="Times New Roman" w:cs="Times New Roman"/>
                                <w:sz w:val="24"/>
                                <w:szCs w:val="24"/>
                                <w:lang w:val="en-US"/>
                              </w:rPr>
                              <w:t>млрд</w:t>
                            </w:r>
                            <w:r w:rsidRPr="00F35012">
                              <w:rPr>
                                <w:rFonts w:ascii="Times New Roman" w:hAnsi="Times New Roman" w:cs="Times New Roman"/>
                                <w:sz w:val="24"/>
                                <w:szCs w:val="24"/>
                              </w:rPr>
                              <w:t xml:space="preserve"> в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6EAF9" id="Скругленный прямоугольник 11" o:spid="_x0000_s1034" style="position:absolute;left:0;text-align:left;margin-left:0;margin-top:.8pt;width:193.5pt;height:5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" fillcolor="white [3201]" strokecolor="black [3200]" strokeweight="1pt">
                <v:stroke joinstyle="miter"/>
                <v:textbox>
                  <w:txbxContent>
                    <w:p w14:paraId="7216EB07" w14:textId="77777777" w:rsidR="00B43E3F" w:rsidRPr="00F35012" w:rsidRDefault="00B43E3F" w:rsidP="00B43E3F">
                      <w:pPr>
                        <w:jc w:val="center"/>
                        <w:rPr>
                          <w:rFonts w:ascii="Times New Roman" w:hAnsi="Times New Roman" w:cs="Times New Roman"/>
                          <w:sz w:val="24"/>
                          <w:szCs w:val="24"/>
                        </w:rPr>
                      </w:pPr>
                      <w:r w:rsidRPr="00F35012">
                        <w:rPr>
                          <w:rFonts w:ascii="Times New Roman" w:hAnsi="Times New Roman" w:cs="Times New Roman"/>
                          <w:sz w:val="24"/>
                          <w:szCs w:val="24"/>
                          <w:lang w:val="en-US"/>
                        </w:rPr>
                        <w:t>IT – 2</w:t>
                      </w:r>
                      <w:r w:rsidR="00815097">
                        <w:rPr>
                          <w:rFonts w:ascii="Times New Roman" w:hAnsi="Times New Roman" w:cs="Times New Roman"/>
                          <w:sz w:val="24"/>
                          <w:szCs w:val="24"/>
                          <w:lang w:val="en-US"/>
                        </w:rPr>
                        <w:t xml:space="preserve">,2 </w:t>
                      </w:r>
                      <w:r w:rsidR="00815097" w:rsidRPr="00F35012">
                        <w:rPr>
                          <w:rFonts w:ascii="Times New Roman" w:hAnsi="Times New Roman" w:cs="Times New Roman"/>
                          <w:sz w:val="24"/>
                          <w:szCs w:val="24"/>
                          <w:lang w:val="en-US"/>
                        </w:rPr>
                        <w:t>млрд</w:t>
                      </w:r>
                      <w:r w:rsidRPr="00F35012">
                        <w:rPr>
                          <w:rFonts w:ascii="Times New Roman" w:hAnsi="Times New Roman" w:cs="Times New Roman"/>
                          <w:sz w:val="24"/>
                          <w:szCs w:val="24"/>
                        </w:rPr>
                        <w:t xml:space="preserve"> в год</w:t>
                      </w:r>
                    </w:p>
                  </w:txbxContent>
                </v:textbox>
                <w10:wrap anchorx="margin"/>
              </v:roundrect>
            </w:pict>
          </mc:Fallback>
        </mc:AlternateContent>
      </w:r>
    </w:p>
    <w:p w14:paraId="44D83BB6" w14:textId="77777777" w:rsidR="0009115E" w:rsidRDefault="0009115E" w:rsidP="00A12C19">
      <w:pPr>
        <w:spacing w:after="0" w:line="240" w:lineRule="auto"/>
        <w:ind w:firstLine="709"/>
        <w:jc w:val="both"/>
        <w:rPr>
          <w:rFonts w:ascii="Times New Roman" w:hAnsi="Times New Roman" w:cs="Times New Roman"/>
          <w:sz w:val="28"/>
          <w:szCs w:val="28"/>
        </w:rPr>
      </w:pPr>
    </w:p>
    <w:p w14:paraId="262C823A" w14:textId="77777777" w:rsidR="0009115E" w:rsidRDefault="0009115E" w:rsidP="00A12C19">
      <w:pPr>
        <w:spacing w:after="0" w:line="240" w:lineRule="auto"/>
        <w:ind w:firstLine="709"/>
        <w:jc w:val="both"/>
        <w:rPr>
          <w:rFonts w:ascii="Times New Roman" w:hAnsi="Times New Roman" w:cs="Times New Roman"/>
          <w:sz w:val="28"/>
          <w:szCs w:val="28"/>
        </w:rPr>
      </w:pPr>
    </w:p>
    <w:p w14:paraId="5BE9A90B" w14:textId="77777777" w:rsidR="00E34C5C" w:rsidRDefault="00E34C5C" w:rsidP="00A12C19">
      <w:pPr>
        <w:spacing w:after="0" w:line="240" w:lineRule="auto"/>
        <w:ind w:firstLine="709"/>
        <w:jc w:val="both"/>
        <w:rPr>
          <w:rFonts w:ascii="Times New Roman" w:hAnsi="Times New Roman" w:cs="Times New Roman"/>
          <w:sz w:val="28"/>
          <w:szCs w:val="28"/>
        </w:rPr>
      </w:pPr>
    </w:p>
    <w:p w14:paraId="7216EA94" w14:textId="31AD2ED0" w:rsidR="00EB2E0F" w:rsidRDefault="00EB2E0F"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Российское онлайн-образование – это одно из наиважнейших направлений инвестирования, получившее за два года, в период с 2017 </w:t>
      </w:r>
      <w:r w:rsidR="00F06CC1">
        <w:rPr>
          <w:rFonts w:ascii="Times New Roman" w:hAnsi="Times New Roman" w:cs="Times New Roman"/>
          <w:sz w:val="28"/>
          <w:szCs w:val="28"/>
        </w:rPr>
        <w:t>«</w:t>
      </w:r>
      <w:r>
        <w:rPr>
          <w:rFonts w:ascii="Times New Roman" w:hAnsi="Times New Roman" w:cs="Times New Roman"/>
          <w:sz w:val="28"/>
          <w:szCs w:val="28"/>
        </w:rPr>
        <w:t>по 2019 годы более 80 млн долларов</w:t>
      </w:r>
      <w:r w:rsidR="00FC5939">
        <w:rPr>
          <w:rFonts w:ascii="Times New Roman" w:hAnsi="Times New Roman" w:cs="Times New Roman"/>
          <w:sz w:val="28"/>
          <w:szCs w:val="28"/>
        </w:rPr>
        <w:t>.</w:t>
      </w:r>
    </w:p>
    <w:p w14:paraId="1D5B184A" w14:textId="000DF349" w:rsidR="00236636" w:rsidRPr="006E6595" w:rsidRDefault="00872250"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w:t>
      </w:r>
      <w:r w:rsidR="00FC5939">
        <w:rPr>
          <w:rFonts w:ascii="Times New Roman" w:hAnsi="Times New Roman" w:cs="Times New Roman"/>
          <w:sz w:val="28"/>
          <w:szCs w:val="28"/>
        </w:rPr>
        <w:t xml:space="preserve"> наличие  </w:t>
      </w:r>
      <w:r>
        <w:rPr>
          <w:rFonts w:ascii="Times New Roman" w:hAnsi="Times New Roman" w:cs="Times New Roman"/>
          <w:sz w:val="28"/>
          <w:szCs w:val="28"/>
        </w:rPr>
        <w:t xml:space="preserve"> бесспорны</w:t>
      </w:r>
      <w:r w:rsidR="00FC5939">
        <w:rPr>
          <w:rFonts w:ascii="Times New Roman" w:hAnsi="Times New Roman" w:cs="Times New Roman"/>
          <w:sz w:val="28"/>
          <w:szCs w:val="28"/>
        </w:rPr>
        <w:t>х преимуществ как онлайн – обучения, так и дистанционного обучения,</w:t>
      </w:r>
      <w:r w:rsidR="00DA572E">
        <w:rPr>
          <w:rFonts w:ascii="Times New Roman" w:hAnsi="Times New Roman" w:cs="Times New Roman"/>
          <w:sz w:val="28"/>
          <w:szCs w:val="28"/>
        </w:rPr>
        <w:t xml:space="preserve"> такая методика подачи учебного материала все же имеет свои недост</w:t>
      </w:r>
      <w:r w:rsidR="00D703A1">
        <w:rPr>
          <w:rFonts w:ascii="Times New Roman" w:hAnsi="Times New Roman" w:cs="Times New Roman"/>
          <w:sz w:val="28"/>
          <w:szCs w:val="28"/>
        </w:rPr>
        <w:t>ат</w:t>
      </w:r>
      <w:r w:rsidR="00DA572E">
        <w:rPr>
          <w:rFonts w:ascii="Times New Roman" w:hAnsi="Times New Roman" w:cs="Times New Roman"/>
          <w:sz w:val="28"/>
          <w:szCs w:val="28"/>
        </w:rPr>
        <w:t>ки</w:t>
      </w:r>
      <w:r w:rsidR="00D703A1">
        <w:rPr>
          <w:rFonts w:ascii="Times New Roman" w:hAnsi="Times New Roman" w:cs="Times New Roman"/>
          <w:sz w:val="28"/>
          <w:szCs w:val="28"/>
        </w:rPr>
        <w:t>: это и</w:t>
      </w:r>
      <w:r w:rsidR="00F06CC1">
        <w:rPr>
          <w:rFonts w:ascii="Times New Roman" w:hAnsi="Times New Roman" w:cs="Times New Roman"/>
          <w:sz w:val="28"/>
          <w:szCs w:val="28"/>
        </w:rPr>
        <w:t xml:space="preserve"> </w:t>
      </w:r>
      <w:r w:rsidR="00D703A1">
        <w:rPr>
          <w:rFonts w:ascii="Times New Roman" w:hAnsi="Times New Roman" w:cs="Times New Roman"/>
          <w:sz w:val="28"/>
          <w:szCs w:val="28"/>
        </w:rPr>
        <w:t xml:space="preserve">отсутствие </w:t>
      </w:r>
      <w:r w:rsidR="00CD4184">
        <w:rPr>
          <w:rFonts w:ascii="Times New Roman" w:hAnsi="Times New Roman" w:cs="Times New Roman"/>
          <w:sz w:val="28"/>
          <w:szCs w:val="28"/>
        </w:rPr>
        <w:t>возможности</w:t>
      </w:r>
      <w:r w:rsidR="00D703A1">
        <w:rPr>
          <w:rFonts w:ascii="Times New Roman" w:hAnsi="Times New Roman" w:cs="Times New Roman"/>
          <w:sz w:val="28"/>
          <w:szCs w:val="28"/>
        </w:rPr>
        <w:t xml:space="preserve"> общаться с </w:t>
      </w:r>
      <w:r w:rsidR="00CD4184">
        <w:rPr>
          <w:rFonts w:ascii="Times New Roman" w:hAnsi="Times New Roman" w:cs="Times New Roman"/>
          <w:sz w:val="28"/>
          <w:szCs w:val="28"/>
        </w:rPr>
        <w:t>преподавателем и другими обучающимися одного и того же курса</w:t>
      </w:r>
      <w:r w:rsidR="007510D7">
        <w:rPr>
          <w:rFonts w:ascii="Times New Roman" w:hAnsi="Times New Roman" w:cs="Times New Roman"/>
          <w:sz w:val="28"/>
          <w:szCs w:val="28"/>
        </w:rPr>
        <w:t>, на что указывают результаты опроса студентов после окончания периода вынужденного нах</w:t>
      </w:r>
      <w:r w:rsidR="00F06CC1">
        <w:rPr>
          <w:rFonts w:ascii="Times New Roman" w:hAnsi="Times New Roman" w:cs="Times New Roman"/>
          <w:sz w:val="28"/>
          <w:szCs w:val="28"/>
        </w:rPr>
        <w:t>ождения на «домашнем обучении»</w:t>
      </w:r>
      <w:r w:rsidR="00BC441F">
        <w:rPr>
          <w:rFonts w:ascii="Times New Roman" w:hAnsi="Times New Roman" w:cs="Times New Roman"/>
          <w:sz w:val="28"/>
          <w:szCs w:val="28"/>
        </w:rPr>
        <w:t xml:space="preserve">, и необходимость выработать навыки работы в команде и сформировать </w:t>
      </w:r>
      <w:r w:rsidR="00D60E2A">
        <w:rPr>
          <w:rFonts w:ascii="Times New Roman" w:hAnsi="Times New Roman" w:cs="Times New Roman"/>
          <w:sz w:val="28"/>
          <w:szCs w:val="28"/>
        </w:rPr>
        <w:t xml:space="preserve">критическое мышление (напомним, что данные компетенции входят в перечень </w:t>
      </w:r>
      <w:r w:rsidR="00E25E8F">
        <w:rPr>
          <w:rFonts w:ascii="Times New Roman" w:hAnsi="Times New Roman" w:cs="Times New Roman"/>
          <w:sz w:val="28"/>
          <w:szCs w:val="28"/>
        </w:rPr>
        <w:t>21</w:t>
      </w:r>
      <w:r w:rsidR="00E25E8F" w:rsidRPr="00E25E8F">
        <w:rPr>
          <w:rFonts w:ascii="Times New Roman" w:hAnsi="Times New Roman" w:cs="Times New Roman"/>
          <w:sz w:val="28"/>
          <w:szCs w:val="28"/>
          <w:vertAlign w:val="superscript"/>
          <w:lang w:val="en-US"/>
        </w:rPr>
        <w:t>st</w:t>
      </w:r>
      <w:r w:rsidR="00E25E8F" w:rsidRPr="00E25E8F">
        <w:rPr>
          <w:rFonts w:ascii="Times New Roman" w:hAnsi="Times New Roman" w:cs="Times New Roman"/>
          <w:sz w:val="28"/>
          <w:szCs w:val="28"/>
        </w:rPr>
        <w:t xml:space="preserve"> </w:t>
      </w:r>
      <w:r w:rsidR="00E25E8F">
        <w:rPr>
          <w:rFonts w:ascii="Times New Roman" w:hAnsi="Times New Roman" w:cs="Times New Roman"/>
          <w:sz w:val="28"/>
          <w:szCs w:val="28"/>
          <w:lang w:val="en-US"/>
        </w:rPr>
        <w:t>century</w:t>
      </w:r>
      <w:r w:rsidR="00E25E8F" w:rsidRPr="00E25E8F">
        <w:rPr>
          <w:rFonts w:ascii="Times New Roman" w:hAnsi="Times New Roman" w:cs="Times New Roman"/>
          <w:sz w:val="28"/>
          <w:szCs w:val="28"/>
        </w:rPr>
        <w:t xml:space="preserve"> </w:t>
      </w:r>
      <w:r w:rsidR="00E25E8F">
        <w:rPr>
          <w:rFonts w:ascii="Times New Roman" w:hAnsi="Times New Roman" w:cs="Times New Roman"/>
          <w:sz w:val="28"/>
          <w:szCs w:val="28"/>
          <w:lang w:val="en-US"/>
        </w:rPr>
        <w:t>skills</w:t>
      </w:r>
      <w:r w:rsidR="00AB63CC" w:rsidRPr="00AB63CC">
        <w:rPr>
          <w:rFonts w:ascii="Times New Roman" w:hAnsi="Times New Roman" w:cs="Times New Roman"/>
          <w:sz w:val="28"/>
          <w:szCs w:val="28"/>
        </w:rPr>
        <w:t>) [</w:t>
      </w:r>
      <w:r w:rsidR="00C2608A">
        <w:rPr>
          <w:rFonts w:ascii="Times New Roman" w:hAnsi="Times New Roman" w:cs="Times New Roman"/>
          <w:sz w:val="28"/>
          <w:szCs w:val="28"/>
        </w:rPr>
        <w:t>7</w:t>
      </w:r>
      <w:r w:rsidR="00AB63CC" w:rsidRPr="00AB63CC">
        <w:rPr>
          <w:rFonts w:ascii="Times New Roman" w:hAnsi="Times New Roman" w:cs="Times New Roman"/>
          <w:sz w:val="28"/>
          <w:szCs w:val="28"/>
        </w:rPr>
        <w:t xml:space="preserve">]. </w:t>
      </w:r>
      <w:r w:rsidR="006E6595">
        <w:rPr>
          <w:rFonts w:ascii="Times New Roman" w:hAnsi="Times New Roman" w:cs="Times New Roman"/>
          <w:sz w:val="28"/>
          <w:szCs w:val="28"/>
        </w:rPr>
        <w:t xml:space="preserve">Это значит, что отсутствие обратной связи становится </w:t>
      </w:r>
      <w:r w:rsidR="007570F7">
        <w:rPr>
          <w:rFonts w:ascii="Times New Roman" w:hAnsi="Times New Roman" w:cs="Times New Roman"/>
          <w:sz w:val="28"/>
          <w:szCs w:val="28"/>
        </w:rPr>
        <w:t xml:space="preserve">значительным недочетом </w:t>
      </w:r>
      <w:r w:rsidR="003F520F">
        <w:rPr>
          <w:rFonts w:ascii="Times New Roman" w:hAnsi="Times New Roman" w:cs="Times New Roman"/>
          <w:sz w:val="28"/>
          <w:szCs w:val="28"/>
        </w:rPr>
        <w:t>описанного выше способа получения знаний</w:t>
      </w:r>
      <w:r w:rsidR="00AA6B4B">
        <w:rPr>
          <w:rFonts w:ascii="Times New Roman" w:hAnsi="Times New Roman" w:cs="Times New Roman"/>
          <w:sz w:val="28"/>
          <w:szCs w:val="28"/>
        </w:rPr>
        <w:t xml:space="preserve">, вот почему внедрение электронных платформ, имеющих возможность восполнить данный пробел в </w:t>
      </w:r>
      <w:r w:rsidR="00AA0825">
        <w:rPr>
          <w:rFonts w:ascii="Times New Roman" w:hAnsi="Times New Roman" w:cs="Times New Roman"/>
          <w:sz w:val="28"/>
          <w:szCs w:val="28"/>
        </w:rPr>
        <w:t>безусловно передовой методике дистанционного и онлайн- обучения</w:t>
      </w:r>
      <w:r w:rsidR="00616B59">
        <w:rPr>
          <w:rFonts w:ascii="Times New Roman" w:hAnsi="Times New Roman" w:cs="Times New Roman"/>
          <w:sz w:val="28"/>
          <w:szCs w:val="28"/>
        </w:rPr>
        <w:t xml:space="preserve"> выходит на передний план актуальных тем образовательного процесса.</w:t>
      </w:r>
    </w:p>
    <w:p w14:paraId="7216EA95" w14:textId="398192C4" w:rsidR="004C553F" w:rsidRDefault="00187503"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w:t>
      </w:r>
      <w:r w:rsidR="004C553F">
        <w:rPr>
          <w:rFonts w:ascii="Times New Roman" w:hAnsi="Times New Roman" w:cs="Times New Roman"/>
          <w:sz w:val="28"/>
          <w:szCs w:val="28"/>
        </w:rPr>
        <w:t xml:space="preserve"> темы использования онлайн – платформ в образовании в настоящий момент не вызывает сомнения и нам хотелось бы подробнее остановиться на одной из технологий, используемой в сфере </w:t>
      </w:r>
      <w:r w:rsidR="00DA6B62">
        <w:rPr>
          <w:rFonts w:ascii="Times New Roman" w:hAnsi="Times New Roman" w:cs="Times New Roman"/>
          <w:sz w:val="28"/>
          <w:szCs w:val="28"/>
        </w:rPr>
        <w:t>высшего образования, а именно разработке «</w:t>
      </w:r>
      <w:r w:rsidR="00097126">
        <w:rPr>
          <w:rFonts w:ascii="Times New Roman" w:hAnsi="Times New Roman" w:cs="Times New Roman"/>
          <w:sz w:val="28"/>
          <w:szCs w:val="28"/>
          <w:lang w:val="en-US"/>
        </w:rPr>
        <w:t>Glassroom</w:t>
      </w:r>
      <w:r w:rsidR="00DA6B62">
        <w:rPr>
          <w:rFonts w:ascii="Times New Roman" w:hAnsi="Times New Roman" w:cs="Times New Roman"/>
          <w:sz w:val="28"/>
          <w:szCs w:val="28"/>
        </w:rPr>
        <w:t>»</w:t>
      </w:r>
      <w:r w:rsidR="00F11E9D">
        <w:rPr>
          <w:rFonts w:ascii="Times New Roman" w:hAnsi="Times New Roman" w:cs="Times New Roman"/>
          <w:sz w:val="28"/>
          <w:szCs w:val="28"/>
        </w:rPr>
        <w:t>, на наш взгляд</w:t>
      </w:r>
      <w:r w:rsidR="00294CE0" w:rsidRPr="00032FEE">
        <w:rPr>
          <w:rFonts w:ascii="Times New Roman" w:hAnsi="Times New Roman" w:cs="Times New Roman"/>
          <w:sz w:val="28"/>
          <w:szCs w:val="28"/>
        </w:rPr>
        <w:t>,</w:t>
      </w:r>
      <w:r w:rsidR="00F11E9D">
        <w:rPr>
          <w:rFonts w:ascii="Times New Roman" w:hAnsi="Times New Roman" w:cs="Times New Roman"/>
          <w:sz w:val="28"/>
          <w:szCs w:val="28"/>
        </w:rPr>
        <w:t xml:space="preserve"> именно данная </w:t>
      </w:r>
      <w:r w:rsidR="00021A70">
        <w:rPr>
          <w:rFonts w:ascii="Times New Roman" w:hAnsi="Times New Roman" w:cs="Times New Roman"/>
          <w:sz w:val="28"/>
          <w:szCs w:val="28"/>
        </w:rPr>
        <w:t xml:space="preserve">платформа позволит ликвидировать недостаток </w:t>
      </w:r>
      <w:r w:rsidR="003E3EBD">
        <w:rPr>
          <w:rFonts w:ascii="Times New Roman" w:hAnsi="Times New Roman" w:cs="Times New Roman"/>
          <w:sz w:val="28"/>
          <w:szCs w:val="28"/>
        </w:rPr>
        <w:t>обратной связи в процессе инкорпорирования электронных платформ в образовательное пространство</w:t>
      </w:r>
      <w:r w:rsidR="00CE71DA">
        <w:rPr>
          <w:rFonts w:ascii="Times New Roman" w:hAnsi="Times New Roman" w:cs="Times New Roman"/>
          <w:sz w:val="28"/>
          <w:szCs w:val="28"/>
        </w:rPr>
        <w:t xml:space="preserve"> как</w:t>
      </w:r>
      <w:r w:rsidR="003E3EBD">
        <w:rPr>
          <w:rFonts w:ascii="Times New Roman" w:hAnsi="Times New Roman" w:cs="Times New Roman"/>
          <w:sz w:val="28"/>
          <w:szCs w:val="28"/>
        </w:rPr>
        <w:t xml:space="preserve"> высшей школы</w:t>
      </w:r>
      <w:r w:rsidR="00CE71DA">
        <w:rPr>
          <w:rFonts w:ascii="Times New Roman" w:hAnsi="Times New Roman" w:cs="Times New Roman"/>
          <w:sz w:val="28"/>
          <w:szCs w:val="28"/>
        </w:rPr>
        <w:t xml:space="preserve">, что актуально для нашей работы, так и </w:t>
      </w:r>
      <w:r w:rsidR="003E3EBD">
        <w:rPr>
          <w:rFonts w:ascii="Times New Roman" w:hAnsi="Times New Roman" w:cs="Times New Roman"/>
          <w:sz w:val="28"/>
          <w:szCs w:val="28"/>
        </w:rPr>
        <w:t xml:space="preserve"> в целом </w:t>
      </w:r>
      <w:r w:rsidR="00CB7038">
        <w:rPr>
          <w:rFonts w:ascii="Times New Roman" w:hAnsi="Times New Roman" w:cs="Times New Roman"/>
          <w:sz w:val="28"/>
          <w:szCs w:val="28"/>
        </w:rPr>
        <w:t>может быть встроено в процесс передачи</w:t>
      </w:r>
      <w:r w:rsidR="00032FEE">
        <w:rPr>
          <w:rFonts w:ascii="Times New Roman" w:hAnsi="Times New Roman" w:cs="Times New Roman"/>
          <w:sz w:val="28"/>
          <w:szCs w:val="28"/>
        </w:rPr>
        <w:t xml:space="preserve"> знаний</w:t>
      </w:r>
      <w:r w:rsidR="00CB7038">
        <w:rPr>
          <w:rFonts w:ascii="Times New Roman" w:hAnsi="Times New Roman" w:cs="Times New Roman"/>
          <w:sz w:val="28"/>
          <w:szCs w:val="28"/>
        </w:rPr>
        <w:t xml:space="preserve"> </w:t>
      </w:r>
      <w:r w:rsidR="00AE0425">
        <w:rPr>
          <w:rFonts w:ascii="Times New Roman" w:hAnsi="Times New Roman" w:cs="Times New Roman"/>
          <w:sz w:val="28"/>
          <w:szCs w:val="28"/>
        </w:rPr>
        <w:t xml:space="preserve">и в начальной, и в средней школе, и также будет валидна </w:t>
      </w:r>
      <w:r w:rsidR="003E3EBD">
        <w:rPr>
          <w:rFonts w:ascii="Times New Roman" w:hAnsi="Times New Roman" w:cs="Times New Roman"/>
          <w:sz w:val="28"/>
          <w:szCs w:val="28"/>
        </w:rPr>
        <w:t xml:space="preserve"> </w:t>
      </w:r>
      <w:r w:rsidR="00487DA1">
        <w:rPr>
          <w:rFonts w:ascii="Times New Roman" w:hAnsi="Times New Roman" w:cs="Times New Roman"/>
          <w:sz w:val="28"/>
          <w:szCs w:val="28"/>
        </w:rPr>
        <w:t>при получении дополнительного образования</w:t>
      </w:r>
      <w:r w:rsidR="00C76486">
        <w:rPr>
          <w:rFonts w:ascii="Times New Roman" w:hAnsi="Times New Roman" w:cs="Times New Roman"/>
          <w:sz w:val="28"/>
          <w:szCs w:val="28"/>
        </w:rPr>
        <w:t xml:space="preserve"> в форме тематического курса или даже как часть развернутой программы обучения.</w:t>
      </w:r>
    </w:p>
    <w:p w14:paraId="2D0967D5" w14:textId="5FF7F923" w:rsidR="00B34452" w:rsidRDefault="00450E04"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Остановимся подробнее на описании </w:t>
      </w:r>
      <w:r w:rsidR="00963717">
        <w:rPr>
          <w:rFonts w:ascii="Times New Roman" w:hAnsi="Times New Roman" w:cs="Times New Roman"/>
          <w:sz w:val="28"/>
          <w:szCs w:val="28"/>
        </w:rPr>
        <w:t>упомянутой</w:t>
      </w:r>
      <w:r>
        <w:rPr>
          <w:rFonts w:ascii="Times New Roman" w:hAnsi="Times New Roman" w:cs="Times New Roman"/>
          <w:sz w:val="28"/>
          <w:szCs w:val="28"/>
        </w:rPr>
        <w:t xml:space="preserve"> методики «</w:t>
      </w:r>
      <w:r w:rsidR="00097126">
        <w:rPr>
          <w:rFonts w:ascii="Times New Roman" w:hAnsi="Times New Roman" w:cs="Times New Roman"/>
          <w:sz w:val="28"/>
          <w:szCs w:val="28"/>
          <w:lang w:val="en-US"/>
        </w:rPr>
        <w:t>Glassroom</w:t>
      </w:r>
      <w:r>
        <w:rPr>
          <w:rFonts w:ascii="Times New Roman" w:hAnsi="Times New Roman" w:cs="Times New Roman"/>
          <w:sz w:val="28"/>
          <w:szCs w:val="28"/>
        </w:rPr>
        <w:t>»</w:t>
      </w:r>
      <w:r w:rsidR="00A44722">
        <w:rPr>
          <w:rFonts w:ascii="Times New Roman" w:hAnsi="Times New Roman" w:cs="Times New Roman"/>
          <w:sz w:val="28"/>
          <w:szCs w:val="28"/>
        </w:rPr>
        <w:t xml:space="preserve">, </w:t>
      </w:r>
      <w:r w:rsidR="00097126">
        <w:rPr>
          <w:rFonts w:ascii="Times New Roman" w:hAnsi="Times New Roman" w:cs="Times New Roman"/>
          <w:sz w:val="28"/>
          <w:szCs w:val="28"/>
        </w:rPr>
        <w:t xml:space="preserve">само слово представляет собой </w:t>
      </w:r>
      <w:r w:rsidR="00890197">
        <w:rPr>
          <w:rFonts w:ascii="Times New Roman" w:hAnsi="Times New Roman" w:cs="Times New Roman"/>
          <w:sz w:val="28"/>
          <w:szCs w:val="28"/>
        </w:rPr>
        <w:t xml:space="preserve">два объединённых английских </w:t>
      </w:r>
      <w:r w:rsidR="00890197">
        <w:rPr>
          <w:rFonts w:ascii="Times New Roman" w:hAnsi="Times New Roman" w:cs="Times New Roman"/>
          <w:sz w:val="28"/>
          <w:szCs w:val="28"/>
        </w:rPr>
        <w:lastRenderedPageBreak/>
        <w:t>слова, которые в переводе означают «стекло» и «класс» (аудитория)</w:t>
      </w:r>
      <w:r w:rsidR="00765E8E">
        <w:rPr>
          <w:rFonts w:ascii="Times New Roman" w:hAnsi="Times New Roman" w:cs="Times New Roman"/>
          <w:sz w:val="28"/>
          <w:szCs w:val="28"/>
        </w:rPr>
        <w:t>, то есть данная технология представляет собой одну из разновидностей инновационной для онлайн – обучения методики виртуальной аудитории.</w:t>
      </w:r>
      <w:r w:rsidR="00F715EB">
        <w:rPr>
          <w:rFonts w:ascii="Times New Roman" w:hAnsi="Times New Roman" w:cs="Times New Roman"/>
          <w:sz w:val="28"/>
          <w:szCs w:val="28"/>
        </w:rPr>
        <w:t xml:space="preserve"> </w:t>
      </w:r>
      <w:r w:rsidR="000E3033">
        <w:rPr>
          <w:rFonts w:ascii="Times New Roman" w:hAnsi="Times New Roman" w:cs="Times New Roman"/>
          <w:sz w:val="28"/>
          <w:szCs w:val="28"/>
        </w:rPr>
        <w:t>Вышеупомянутая раз</w:t>
      </w:r>
      <w:r w:rsidR="006F6372">
        <w:rPr>
          <w:rFonts w:ascii="Times New Roman" w:hAnsi="Times New Roman" w:cs="Times New Roman"/>
          <w:sz w:val="28"/>
          <w:szCs w:val="28"/>
        </w:rPr>
        <w:t xml:space="preserve">работка была представлена в 2020 году </w:t>
      </w:r>
      <w:r w:rsidR="006F6372">
        <w:rPr>
          <w:rFonts w:ascii="Times New Roman" w:hAnsi="Times New Roman" w:cs="Times New Roman"/>
          <w:sz w:val="28"/>
          <w:szCs w:val="28"/>
          <w:lang w:val="en-US"/>
        </w:rPr>
        <w:t>Samsung</w:t>
      </w:r>
      <w:r w:rsidR="006F6372" w:rsidRPr="006F6372">
        <w:rPr>
          <w:rFonts w:ascii="Times New Roman" w:hAnsi="Times New Roman" w:cs="Times New Roman"/>
          <w:sz w:val="28"/>
          <w:szCs w:val="28"/>
        </w:rPr>
        <w:t xml:space="preserve"> </w:t>
      </w:r>
      <w:r w:rsidR="006F6372">
        <w:rPr>
          <w:rFonts w:ascii="Times New Roman" w:hAnsi="Times New Roman" w:cs="Times New Roman"/>
          <w:sz w:val="28"/>
          <w:szCs w:val="28"/>
          <w:lang w:val="en-US"/>
        </w:rPr>
        <w:t>Electronics</w:t>
      </w:r>
      <w:r w:rsidR="006F6372" w:rsidRPr="006F6372">
        <w:rPr>
          <w:rFonts w:ascii="Times New Roman" w:hAnsi="Times New Roman" w:cs="Times New Roman"/>
          <w:sz w:val="28"/>
          <w:szCs w:val="28"/>
        </w:rPr>
        <w:t xml:space="preserve"> </w:t>
      </w:r>
      <w:r w:rsidR="00D408A2">
        <w:rPr>
          <w:rFonts w:ascii="Times New Roman" w:hAnsi="Times New Roman" w:cs="Times New Roman"/>
          <w:sz w:val="28"/>
          <w:szCs w:val="28"/>
        </w:rPr>
        <w:t>и «</w:t>
      </w:r>
      <w:r w:rsidR="006F6372">
        <w:rPr>
          <w:rFonts w:ascii="Times New Roman" w:hAnsi="Times New Roman" w:cs="Times New Roman"/>
          <w:sz w:val="28"/>
          <w:szCs w:val="28"/>
        </w:rPr>
        <w:t>Сколково»</w:t>
      </w:r>
      <w:r w:rsidR="002D69E7">
        <w:rPr>
          <w:rFonts w:ascii="Times New Roman" w:hAnsi="Times New Roman" w:cs="Times New Roman"/>
          <w:sz w:val="28"/>
          <w:szCs w:val="28"/>
        </w:rPr>
        <w:t xml:space="preserve">, </w:t>
      </w:r>
      <w:r w:rsidR="00490E0B">
        <w:rPr>
          <w:rFonts w:ascii="Times New Roman" w:hAnsi="Times New Roman" w:cs="Times New Roman"/>
          <w:sz w:val="28"/>
          <w:szCs w:val="28"/>
        </w:rPr>
        <w:t>которая</w:t>
      </w:r>
      <w:r w:rsidR="00D408A2">
        <w:rPr>
          <w:rFonts w:ascii="Times New Roman" w:hAnsi="Times New Roman" w:cs="Times New Roman"/>
          <w:sz w:val="28"/>
          <w:szCs w:val="28"/>
        </w:rPr>
        <w:t xml:space="preserve"> является бизнес-школой</w:t>
      </w:r>
      <w:r w:rsidR="00490E0B">
        <w:rPr>
          <w:rFonts w:ascii="Times New Roman" w:hAnsi="Times New Roman" w:cs="Times New Roman"/>
          <w:sz w:val="28"/>
          <w:szCs w:val="28"/>
        </w:rPr>
        <w:t xml:space="preserve">; </w:t>
      </w:r>
      <w:r w:rsidR="002D69E7">
        <w:rPr>
          <w:rFonts w:ascii="Times New Roman" w:hAnsi="Times New Roman" w:cs="Times New Roman"/>
          <w:sz w:val="28"/>
          <w:szCs w:val="28"/>
        </w:rPr>
        <w:t xml:space="preserve">последняя зарегистрировала права на товарный знак до 2030 года. Эта </w:t>
      </w:r>
      <w:r w:rsidR="00617DC7">
        <w:rPr>
          <w:rFonts w:ascii="Times New Roman" w:hAnsi="Times New Roman" w:cs="Times New Roman"/>
          <w:sz w:val="28"/>
          <w:szCs w:val="28"/>
        </w:rPr>
        <w:t xml:space="preserve">инфотехнология стала первой </w:t>
      </w:r>
      <w:r w:rsidR="00AA6D05">
        <w:rPr>
          <w:rFonts w:ascii="Times New Roman" w:hAnsi="Times New Roman" w:cs="Times New Roman"/>
          <w:sz w:val="28"/>
          <w:szCs w:val="28"/>
        </w:rPr>
        <w:t>«виртуальной аудиторией»</w:t>
      </w:r>
      <w:r w:rsidR="0077572E">
        <w:rPr>
          <w:rFonts w:ascii="Times New Roman" w:hAnsi="Times New Roman" w:cs="Times New Roman"/>
          <w:sz w:val="28"/>
          <w:szCs w:val="28"/>
        </w:rPr>
        <w:t xml:space="preserve"> в Восточной Европе; подобная технология, однако, уже используется в </w:t>
      </w:r>
      <w:r w:rsidR="00360593">
        <w:rPr>
          <w:rFonts w:ascii="Times New Roman" w:hAnsi="Times New Roman" w:cs="Times New Roman"/>
          <w:sz w:val="28"/>
          <w:szCs w:val="28"/>
        </w:rPr>
        <w:t xml:space="preserve">Оксфордском и Гарвардском университете, а также в </w:t>
      </w:r>
      <w:r w:rsidR="00E15ADC">
        <w:rPr>
          <w:rFonts w:ascii="Times New Roman" w:hAnsi="Times New Roman" w:cs="Times New Roman"/>
          <w:sz w:val="28"/>
          <w:szCs w:val="28"/>
        </w:rPr>
        <w:t>высшей б</w:t>
      </w:r>
      <w:r w:rsidR="0024769E">
        <w:rPr>
          <w:rFonts w:ascii="Times New Roman" w:hAnsi="Times New Roman" w:cs="Times New Roman"/>
          <w:sz w:val="28"/>
          <w:szCs w:val="28"/>
        </w:rPr>
        <w:t>и</w:t>
      </w:r>
      <w:r w:rsidR="003634F9">
        <w:rPr>
          <w:rFonts w:ascii="Times New Roman" w:hAnsi="Times New Roman" w:cs="Times New Roman"/>
          <w:sz w:val="28"/>
          <w:szCs w:val="28"/>
        </w:rPr>
        <w:t>знес-</w:t>
      </w:r>
      <w:r w:rsidR="0024769E">
        <w:rPr>
          <w:rFonts w:ascii="Times New Roman" w:hAnsi="Times New Roman" w:cs="Times New Roman"/>
          <w:sz w:val="28"/>
          <w:szCs w:val="28"/>
        </w:rPr>
        <w:t>школе</w:t>
      </w:r>
      <w:r w:rsidR="003634F9">
        <w:rPr>
          <w:rFonts w:ascii="Times New Roman" w:hAnsi="Times New Roman" w:cs="Times New Roman"/>
          <w:sz w:val="28"/>
          <w:szCs w:val="28"/>
        </w:rPr>
        <w:t xml:space="preserve"> университета Наварры</w:t>
      </w:r>
      <w:r w:rsidR="00837B6D" w:rsidRPr="002C1AED">
        <w:rPr>
          <w:rFonts w:ascii="Times New Roman" w:hAnsi="Times New Roman" w:cs="Times New Roman"/>
          <w:sz w:val="28"/>
          <w:szCs w:val="28"/>
        </w:rPr>
        <w:t>,</w:t>
      </w:r>
      <w:r w:rsidR="003634F9">
        <w:rPr>
          <w:rFonts w:ascii="Times New Roman" w:hAnsi="Times New Roman" w:cs="Times New Roman"/>
          <w:sz w:val="28"/>
          <w:szCs w:val="28"/>
        </w:rPr>
        <w:t xml:space="preserve"> в Барселоне.</w:t>
      </w:r>
      <w:r w:rsidR="0024769E">
        <w:rPr>
          <w:rFonts w:ascii="Times New Roman" w:hAnsi="Times New Roman" w:cs="Times New Roman"/>
          <w:sz w:val="28"/>
          <w:szCs w:val="28"/>
        </w:rPr>
        <w:t xml:space="preserve"> </w:t>
      </w:r>
    </w:p>
    <w:p w14:paraId="1A8EC71F" w14:textId="707DC74C" w:rsidR="00590E87" w:rsidRDefault="00590E87"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Виртуальная аудитория в бизнес-школе «Сколково», называемая </w:t>
      </w:r>
      <w:r w:rsidR="002C1AED">
        <w:rPr>
          <w:rFonts w:ascii="Times New Roman" w:hAnsi="Times New Roman" w:cs="Times New Roman"/>
          <w:sz w:val="28"/>
          <w:szCs w:val="28"/>
        </w:rPr>
        <w:t>«</w:t>
      </w:r>
      <w:r w:rsidR="002C1AED">
        <w:rPr>
          <w:rFonts w:ascii="Times New Roman" w:hAnsi="Times New Roman" w:cs="Times New Roman"/>
          <w:sz w:val="28"/>
          <w:szCs w:val="28"/>
          <w:lang w:val="en-US"/>
        </w:rPr>
        <w:t>Glassroom</w:t>
      </w:r>
      <w:r w:rsidR="002C1AED">
        <w:rPr>
          <w:rFonts w:ascii="Times New Roman" w:hAnsi="Times New Roman" w:cs="Times New Roman"/>
          <w:sz w:val="28"/>
          <w:szCs w:val="28"/>
        </w:rPr>
        <w:t>»,</w:t>
      </w:r>
      <w:r w:rsidR="005C6604">
        <w:rPr>
          <w:rFonts w:ascii="Times New Roman" w:hAnsi="Times New Roman" w:cs="Times New Roman"/>
          <w:sz w:val="28"/>
          <w:szCs w:val="28"/>
        </w:rPr>
        <w:t xml:space="preserve"> состоит из </w:t>
      </w:r>
      <w:r w:rsidR="00AC456C">
        <w:rPr>
          <w:rFonts w:ascii="Times New Roman" w:hAnsi="Times New Roman" w:cs="Times New Roman"/>
          <w:sz w:val="28"/>
          <w:szCs w:val="28"/>
        </w:rPr>
        <w:t>множества огромных панелей</w:t>
      </w:r>
      <w:r w:rsidR="005918EF">
        <w:rPr>
          <w:rFonts w:ascii="Times New Roman" w:hAnsi="Times New Roman" w:cs="Times New Roman"/>
          <w:sz w:val="28"/>
          <w:szCs w:val="28"/>
        </w:rPr>
        <w:t xml:space="preserve"> в 55 дюймов, которые собраны в единый экран</w:t>
      </w:r>
      <w:r w:rsidR="00163D85">
        <w:rPr>
          <w:rFonts w:ascii="Times New Roman" w:hAnsi="Times New Roman" w:cs="Times New Roman"/>
          <w:sz w:val="28"/>
          <w:szCs w:val="28"/>
        </w:rPr>
        <w:t>, края которого смотрят внутрь так, чтобы говорящему было комфортно</w:t>
      </w:r>
      <w:r w:rsidR="000F0675">
        <w:rPr>
          <w:rFonts w:ascii="Times New Roman" w:hAnsi="Times New Roman" w:cs="Times New Roman"/>
          <w:sz w:val="28"/>
          <w:szCs w:val="28"/>
        </w:rPr>
        <w:t>; аудитория также содержит две камеры, которые фиксируют передвижения лектора по классу.</w:t>
      </w:r>
      <w:r w:rsidR="00F0180D">
        <w:rPr>
          <w:rFonts w:ascii="Times New Roman" w:hAnsi="Times New Roman" w:cs="Times New Roman"/>
          <w:sz w:val="28"/>
          <w:szCs w:val="28"/>
        </w:rPr>
        <w:t xml:space="preserve"> «</w:t>
      </w:r>
      <w:r w:rsidR="00F0180D">
        <w:rPr>
          <w:rFonts w:ascii="Times New Roman" w:hAnsi="Times New Roman" w:cs="Times New Roman"/>
          <w:sz w:val="28"/>
          <w:szCs w:val="28"/>
          <w:lang w:val="en-US"/>
        </w:rPr>
        <w:t>Glassroom</w:t>
      </w:r>
      <w:r w:rsidR="00F0180D">
        <w:rPr>
          <w:rFonts w:ascii="Times New Roman" w:hAnsi="Times New Roman" w:cs="Times New Roman"/>
          <w:sz w:val="28"/>
          <w:szCs w:val="28"/>
        </w:rPr>
        <w:t>»</w:t>
      </w:r>
      <w:r w:rsidR="00F0180D" w:rsidRPr="00F0180D">
        <w:rPr>
          <w:rFonts w:ascii="Times New Roman" w:hAnsi="Times New Roman" w:cs="Times New Roman"/>
          <w:sz w:val="28"/>
          <w:szCs w:val="28"/>
        </w:rPr>
        <w:t xml:space="preserve"> </w:t>
      </w:r>
      <w:r w:rsidR="00F0180D">
        <w:rPr>
          <w:rFonts w:ascii="Times New Roman" w:hAnsi="Times New Roman" w:cs="Times New Roman"/>
          <w:sz w:val="28"/>
          <w:szCs w:val="28"/>
        </w:rPr>
        <w:t>позволяет проводить семинары или лекции при одновременном присутствии до 80 участников</w:t>
      </w:r>
      <w:r w:rsidR="000B64C2">
        <w:rPr>
          <w:rFonts w:ascii="Times New Roman" w:hAnsi="Times New Roman" w:cs="Times New Roman"/>
          <w:sz w:val="28"/>
          <w:szCs w:val="28"/>
        </w:rPr>
        <w:t xml:space="preserve">; технология </w:t>
      </w:r>
      <w:r w:rsidR="000B64C2">
        <w:rPr>
          <w:rFonts w:ascii="Times New Roman" w:hAnsi="Times New Roman" w:cs="Times New Roman"/>
          <w:sz w:val="28"/>
          <w:szCs w:val="28"/>
          <w:lang w:val="en-US"/>
        </w:rPr>
        <w:t>Flipchart</w:t>
      </w:r>
      <w:r w:rsidR="000B64C2" w:rsidRPr="000B64C2">
        <w:rPr>
          <w:rFonts w:ascii="Times New Roman" w:hAnsi="Times New Roman" w:cs="Times New Roman"/>
          <w:sz w:val="28"/>
          <w:szCs w:val="28"/>
        </w:rPr>
        <w:t xml:space="preserve">2 </w:t>
      </w:r>
      <w:r w:rsidR="000B64C2">
        <w:rPr>
          <w:rFonts w:ascii="Times New Roman" w:hAnsi="Times New Roman" w:cs="Times New Roman"/>
          <w:sz w:val="28"/>
          <w:szCs w:val="28"/>
        </w:rPr>
        <w:t>позволяет лектору рисовать графики, делать рисунки и пометки прямо на дисплеях-экранах участников конференции</w:t>
      </w:r>
      <w:r w:rsidR="000F0B7A">
        <w:rPr>
          <w:rFonts w:ascii="Times New Roman" w:hAnsi="Times New Roman" w:cs="Times New Roman"/>
          <w:sz w:val="28"/>
          <w:szCs w:val="28"/>
        </w:rPr>
        <w:t>, здесь также можно просмотреть фото и видео материалы, а также выполненные обучающимися задания.</w:t>
      </w:r>
      <w:r w:rsidR="006E62C9">
        <w:rPr>
          <w:rFonts w:ascii="Times New Roman" w:hAnsi="Times New Roman" w:cs="Times New Roman"/>
          <w:sz w:val="28"/>
          <w:szCs w:val="28"/>
        </w:rPr>
        <w:t xml:space="preserve"> Одним из плюсов данной виртуальной методик является отсутствие системы шумоподавления, что создает иллюзию живого общения, так, например, обучающиеся могут общаться между собой, «по</w:t>
      </w:r>
      <w:r w:rsidR="00B0555D">
        <w:rPr>
          <w:rFonts w:ascii="Times New Roman" w:hAnsi="Times New Roman" w:cs="Times New Roman"/>
          <w:sz w:val="28"/>
          <w:szCs w:val="28"/>
        </w:rPr>
        <w:t>дняв руку».</w:t>
      </w:r>
      <w:r w:rsidR="004C5CD7">
        <w:rPr>
          <w:rFonts w:ascii="Times New Roman" w:hAnsi="Times New Roman" w:cs="Times New Roman"/>
          <w:sz w:val="28"/>
          <w:szCs w:val="28"/>
        </w:rPr>
        <w:t xml:space="preserve"> Интерфейс описываемой разработки спроектирован </w:t>
      </w:r>
      <w:r w:rsidR="00CB295A">
        <w:rPr>
          <w:rFonts w:ascii="Times New Roman" w:hAnsi="Times New Roman" w:cs="Times New Roman"/>
          <w:sz w:val="28"/>
          <w:szCs w:val="28"/>
        </w:rPr>
        <w:t xml:space="preserve">ПО </w:t>
      </w:r>
      <w:r w:rsidR="00CB295A">
        <w:rPr>
          <w:rFonts w:ascii="Times New Roman" w:hAnsi="Times New Roman" w:cs="Times New Roman"/>
          <w:sz w:val="28"/>
          <w:szCs w:val="28"/>
          <w:lang w:val="en-US"/>
        </w:rPr>
        <w:t>Mashme</w:t>
      </w:r>
      <w:r w:rsidR="00CB295A" w:rsidRPr="001B290F">
        <w:rPr>
          <w:rFonts w:ascii="Times New Roman" w:hAnsi="Times New Roman" w:cs="Times New Roman"/>
          <w:sz w:val="28"/>
          <w:szCs w:val="28"/>
        </w:rPr>
        <w:t xml:space="preserve">, </w:t>
      </w:r>
      <w:r w:rsidR="00FC7EBC">
        <w:rPr>
          <w:rFonts w:ascii="Times New Roman" w:hAnsi="Times New Roman" w:cs="Times New Roman"/>
          <w:sz w:val="28"/>
          <w:szCs w:val="28"/>
        </w:rPr>
        <w:t>которая</w:t>
      </w:r>
      <w:r w:rsidR="00CB295A">
        <w:rPr>
          <w:rFonts w:ascii="Times New Roman" w:hAnsi="Times New Roman" w:cs="Times New Roman"/>
          <w:sz w:val="28"/>
          <w:szCs w:val="28"/>
        </w:rPr>
        <w:t xml:space="preserve"> является разработчиком </w:t>
      </w:r>
      <w:r w:rsidR="001B290F">
        <w:rPr>
          <w:rFonts w:ascii="Times New Roman" w:hAnsi="Times New Roman" w:cs="Times New Roman"/>
          <w:sz w:val="28"/>
          <w:szCs w:val="28"/>
        </w:rPr>
        <w:t>программного обеспечения для виртуальных аудиторий</w:t>
      </w:r>
      <w:r w:rsidR="00FC7EBC">
        <w:rPr>
          <w:rFonts w:ascii="Times New Roman" w:hAnsi="Times New Roman" w:cs="Times New Roman"/>
          <w:sz w:val="28"/>
          <w:szCs w:val="28"/>
        </w:rPr>
        <w:t>, данное ПО дает возможность редактирования</w:t>
      </w:r>
      <w:r w:rsidR="00A92CDF">
        <w:rPr>
          <w:rFonts w:ascii="Times New Roman" w:hAnsi="Times New Roman" w:cs="Times New Roman"/>
          <w:sz w:val="28"/>
          <w:szCs w:val="28"/>
        </w:rPr>
        <w:t>, голосования и проведения занятий для нескольких страт одновременно</w:t>
      </w:r>
      <w:r w:rsidR="00A4345C">
        <w:rPr>
          <w:rFonts w:ascii="Times New Roman" w:hAnsi="Times New Roman" w:cs="Times New Roman"/>
          <w:sz w:val="28"/>
          <w:szCs w:val="28"/>
        </w:rPr>
        <w:t xml:space="preserve"> </w:t>
      </w:r>
      <w:r w:rsidR="00A4345C" w:rsidRPr="00A4345C">
        <w:rPr>
          <w:rFonts w:ascii="Times New Roman" w:hAnsi="Times New Roman" w:cs="Times New Roman"/>
          <w:sz w:val="28"/>
          <w:szCs w:val="28"/>
        </w:rPr>
        <w:t>[</w:t>
      </w:r>
      <w:r w:rsidR="002F0E16">
        <w:rPr>
          <w:rFonts w:ascii="Times New Roman" w:hAnsi="Times New Roman" w:cs="Times New Roman"/>
          <w:sz w:val="28"/>
          <w:szCs w:val="28"/>
        </w:rPr>
        <w:t>2</w:t>
      </w:r>
      <w:r w:rsidR="00A4345C" w:rsidRPr="003D4D70">
        <w:rPr>
          <w:rFonts w:ascii="Times New Roman" w:hAnsi="Times New Roman" w:cs="Times New Roman"/>
          <w:sz w:val="28"/>
          <w:szCs w:val="28"/>
        </w:rPr>
        <w:t>]</w:t>
      </w:r>
      <w:r w:rsidR="00A92CDF">
        <w:rPr>
          <w:rFonts w:ascii="Times New Roman" w:hAnsi="Times New Roman" w:cs="Times New Roman"/>
          <w:sz w:val="28"/>
          <w:szCs w:val="28"/>
        </w:rPr>
        <w:t>.</w:t>
      </w:r>
      <w:r w:rsidR="00B26F69">
        <w:rPr>
          <w:rFonts w:ascii="Times New Roman" w:hAnsi="Times New Roman" w:cs="Times New Roman"/>
          <w:sz w:val="28"/>
          <w:szCs w:val="28"/>
        </w:rPr>
        <w:t xml:space="preserve"> </w:t>
      </w:r>
    </w:p>
    <w:p w14:paraId="7216EACE" w14:textId="530724A5" w:rsidR="00786E86" w:rsidRDefault="00B26F69" w:rsidP="00A12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описанная нами технология представляет собой разработку, за которой стоит будущее электронного образования, именно данная </w:t>
      </w:r>
      <w:r w:rsidR="00241B72">
        <w:rPr>
          <w:rFonts w:ascii="Times New Roman" w:hAnsi="Times New Roman" w:cs="Times New Roman"/>
          <w:sz w:val="28"/>
          <w:szCs w:val="28"/>
        </w:rPr>
        <w:t xml:space="preserve">платформа позволяет восполнить самый главный </w:t>
      </w:r>
      <w:r w:rsidR="005E3DBF">
        <w:rPr>
          <w:rFonts w:ascii="Times New Roman" w:hAnsi="Times New Roman" w:cs="Times New Roman"/>
          <w:sz w:val="28"/>
          <w:szCs w:val="28"/>
        </w:rPr>
        <w:t>пробел в онлайн-образовании, на который указывают как обучающиеся, так и преподаватели</w:t>
      </w:r>
      <w:r w:rsidR="0083565B">
        <w:rPr>
          <w:rFonts w:ascii="Times New Roman" w:hAnsi="Times New Roman" w:cs="Times New Roman"/>
          <w:sz w:val="28"/>
          <w:szCs w:val="28"/>
        </w:rPr>
        <w:t>, а именно, отсутствие обратной связи</w:t>
      </w:r>
      <w:r w:rsidR="00972E3B">
        <w:rPr>
          <w:rFonts w:ascii="Times New Roman" w:hAnsi="Times New Roman" w:cs="Times New Roman"/>
          <w:sz w:val="28"/>
          <w:szCs w:val="28"/>
        </w:rPr>
        <w:t xml:space="preserve"> и живого общения в ходе образовательного процесса на базе электронных средств коммуникации. Наличие «виртуальных аудиторий» позволит наилучшим образом оптимизировать процесс передачи знаний, упростить систему оценивания, наилучшим образом впишется в студенто-центричную систему </w:t>
      </w:r>
      <w:r w:rsidR="00ED3901">
        <w:rPr>
          <w:rFonts w:ascii="Times New Roman" w:hAnsi="Times New Roman" w:cs="Times New Roman"/>
          <w:sz w:val="28"/>
          <w:szCs w:val="28"/>
        </w:rPr>
        <w:t>преподавания в высшей школе.</w:t>
      </w:r>
      <w:r w:rsidR="00B22AD6">
        <w:rPr>
          <w:rFonts w:ascii="Times New Roman" w:hAnsi="Times New Roman" w:cs="Times New Roman"/>
          <w:sz w:val="28"/>
          <w:szCs w:val="28"/>
        </w:rPr>
        <w:t xml:space="preserve"> </w:t>
      </w:r>
    </w:p>
    <w:p w14:paraId="7216EAD5" w14:textId="77777777" w:rsidR="00D661E2" w:rsidRDefault="00D661E2" w:rsidP="00A12C19">
      <w:pPr>
        <w:spacing w:after="0" w:line="240" w:lineRule="auto"/>
        <w:ind w:firstLine="709"/>
        <w:jc w:val="both"/>
        <w:rPr>
          <w:rFonts w:ascii="Times New Roman" w:hAnsi="Times New Roman" w:cs="Times New Roman"/>
          <w:sz w:val="28"/>
          <w:szCs w:val="28"/>
        </w:rPr>
      </w:pPr>
    </w:p>
    <w:p w14:paraId="7216EAD7" w14:textId="2E0004E7" w:rsidR="00E80FC6" w:rsidRDefault="00355049" w:rsidP="00A12C1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1C1645">
        <w:rPr>
          <w:rFonts w:ascii="Times New Roman" w:hAnsi="Times New Roman" w:cs="Times New Roman"/>
          <w:sz w:val="28"/>
          <w:szCs w:val="28"/>
        </w:rPr>
        <w:t>:</w:t>
      </w:r>
      <w:r w:rsidR="009D0AFE" w:rsidRPr="00571B79">
        <w:rPr>
          <w:rFonts w:ascii="Times New Roman" w:hAnsi="Times New Roman" w:cs="Times New Roman"/>
          <w:sz w:val="28"/>
          <w:szCs w:val="28"/>
        </w:rPr>
        <w:t xml:space="preserve"> </w:t>
      </w:r>
    </w:p>
    <w:p w14:paraId="2CEC4D6A" w14:textId="77777777" w:rsidR="004740DA" w:rsidRPr="00E13081" w:rsidRDefault="004740DA" w:rsidP="00F3234D">
      <w:pPr>
        <w:pStyle w:val="a4"/>
        <w:numPr>
          <w:ilvl w:val="0"/>
          <w:numId w:val="2"/>
        </w:numPr>
        <w:jc w:val="both"/>
        <w:rPr>
          <w:rFonts w:ascii="Times New Roman" w:hAnsi="Times New Roman" w:cs="Times New Roman"/>
          <w:sz w:val="28"/>
          <w:szCs w:val="28"/>
        </w:rPr>
      </w:pPr>
      <w:r w:rsidRPr="00E13081">
        <w:rPr>
          <w:rFonts w:ascii="Times New Roman" w:hAnsi="Times New Roman" w:cs="Times New Roman"/>
          <w:sz w:val="28"/>
          <w:szCs w:val="28"/>
        </w:rPr>
        <w:t>Ежеденевный агрегатор новостей:</w:t>
      </w:r>
      <w:r>
        <w:rPr>
          <w:rFonts w:ascii="Times New Roman" w:hAnsi="Times New Roman" w:cs="Times New Roman"/>
          <w:sz w:val="28"/>
          <w:szCs w:val="28"/>
        </w:rPr>
        <w:t xml:space="preserve"> </w:t>
      </w:r>
      <w:r>
        <w:rPr>
          <w:rFonts w:ascii="Times New Roman" w:hAnsi="Times New Roman" w:cs="Times New Roman"/>
          <w:sz w:val="28"/>
          <w:szCs w:val="28"/>
          <w:lang w:val="en-US"/>
        </w:rPr>
        <w:t>GOOGLE</w:t>
      </w:r>
      <w:r w:rsidRPr="00C13C75">
        <w:rPr>
          <w:rFonts w:ascii="Times New Roman" w:hAnsi="Times New Roman" w:cs="Times New Roman"/>
          <w:sz w:val="28"/>
          <w:szCs w:val="28"/>
        </w:rPr>
        <w:t xml:space="preserve"> </w:t>
      </w:r>
      <w:r>
        <w:rPr>
          <w:rFonts w:ascii="Times New Roman" w:hAnsi="Times New Roman" w:cs="Times New Roman"/>
          <w:sz w:val="28"/>
          <w:szCs w:val="28"/>
          <w:lang w:val="en-US"/>
        </w:rPr>
        <w:t>NEWS</w:t>
      </w:r>
      <w:r w:rsidRPr="00C13C75">
        <w:rPr>
          <w:rFonts w:ascii="Times New Roman" w:hAnsi="Times New Roman" w:cs="Times New Roman"/>
          <w:sz w:val="28"/>
          <w:szCs w:val="28"/>
        </w:rPr>
        <w:t xml:space="preserve">. </w:t>
      </w:r>
      <w:r>
        <w:rPr>
          <w:rFonts w:ascii="Times New Roman" w:hAnsi="Times New Roman" w:cs="Times New Roman"/>
          <w:sz w:val="28"/>
          <w:szCs w:val="28"/>
        </w:rPr>
        <w:t xml:space="preserve"> 3 октября</w:t>
      </w:r>
      <w:r w:rsidRPr="00E13081">
        <w:rPr>
          <w:rFonts w:ascii="Times New Roman" w:hAnsi="Times New Roman" w:cs="Times New Roman"/>
          <w:sz w:val="28"/>
          <w:szCs w:val="28"/>
        </w:rPr>
        <w:t xml:space="preserve"> </w:t>
      </w:r>
      <w:r w:rsidRPr="00F3234D">
        <w:rPr>
          <w:rFonts w:ascii="Times New Roman" w:hAnsi="Times New Roman" w:cs="Times New Roman"/>
          <w:sz w:val="28"/>
          <w:szCs w:val="28"/>
        </w:rPr>
        <w:t xml:space="preserve">2021 </w:t>
      </w:r>
      <w:r>
        <w:rPr>
          <w:rFonts w:ascii="Times New Roman" w:hAnsi="Times New Roman" w:cs="Times New Roman"/>
          <w:sz w:val="28"/>
          <w:szCs w:val="28"/>
        </w:rPr>
        <w:t xml:space="preserve">год. </w:t>
      </w:r>
      <w:bookmarkStart w:id="0" w:name="_Hlk97482801"/>
      <w:r>
        <w:rPr>
          <w:rFonts w:ascii="Times New Roman" w:hAnsi="Times New Roman" w:cs="Times New Roman"/>
          <w:sz w:val="28"/>
          <w:szCs w:val="28"/>
          <w:lang w:val="en-US"/>
        </w:rPr>
        <w:t>U</w:t>
      </w:r>
      <w:r w:rsidRPr="00E13081">
        <w:rPr>
          <w:rFonts w:ascii="Times New Roman" w:hAnsi="Times New Roman" w:cs="Times New Roman"/>
          <w:sz w:val="28"/>
          <w:szCs w:val="28"/>
          <w:lang w:val="en-US"/>
        </w:rPr>
        <w:t>RL</w:t>
      </w:r>
      <w:r w:rsidRPr="00E13081">
        <w:rPr>
          <w:rFonts w:ascii="Times New Roman" w:hAnsi="Times New Roman" w:cs="Times New Roman"/>
          <w:sz w:val="28"/>
          <w:szCs w:val="28"/>
        </w:rPr>
        <w:t>:</w:t>
      </w:r>
      <w:bookmarkEnd w:id="0"/>
      <w:r w:rsidRPr="00FE079E">
        <w:rPr>
          <w:rFonts w:ascii="Times New Roman" w:hAnsi="Times New Roman" w:cs="Times New Roman"/>
          <w:sz w:val="28"/>
          <w:szCs w:val="28"/>
        </w:rPr>
        <w:t xml:space="preserve"> </w:t>
      </w:r>
      <w:hyperlink r:id="rId7" w:history="1">
        <w:r w:rsidRPr="00D14D7F">
          <w:rPr>
            <w:rStyle w:val="a3"/>
            <w:rFonts w:ascii="Times New Roman" w:hAnsi="Times New Roman" w:cs="Times New Roman"/>
            <w:sz w:val="28"/>
            <w:szCs w:val="28"/>
          </w:rPr>
          <w:t>https://news.google.com/topstories?hl=en-US&amp;gl=US&amp;ceid=US%3Aen</w:t>
        </w:r>
      </w:hyperlink>
      <w:r w:rsidRPr="00E13081">
        <w:rPr>
          <w:rFonts w:ascii="Times New Roman" w:hAnsi="Times New Roman" w:cs="Times New Roman"/>
          <w:sz w:val="28"/>
          <w:szCs w:val="28"/>
        </w:rPr>
        <w:t xml:space="preserve"> </w:t>
      </w:r>
      <w:r w:rsidRPr="00E13081">
        <w:rPr>
          <w:rFonts w:ascii="Times New Roman" w:hAnsi="Times New Roman" w:cs="Times New Roman"/>
          <w:sz w:val="28"/>
          <w:szCs w:val="28"/>
        </w:rPr>
        <w:t>(дата обращения: 6.03.2022)</w:t>
      </w:r>
    </w:p>
    <w:p w14:paraId="00629847" w14:textId="77777777" w:rsidR="004740DA" w:rsidRPr="00DE647B" w:rsidRDefault="004740DA" w:rsidP="00635AF7">
      <w:pPr>
        <w:pStyle w:val="a4"/>
        <w:numPr>
          <w:ilvl w:val="0"/>
          <w:numId w:val="2"/>
        </w:numPr>
        <w:jc w:val="both"/>
        <w:rPr>
          <w:rFonts w:ascii="Times New Roman" w:hAnsi="Times New Roman" w:cs="Times New Roman"/>
          <w:sz w:val="28"/>
          <w:szCs w:val="28"/>
        </w:rPr>
      </w:pPr>
      <w:r w:rsidRPr="00DE647B">
        <w:rPr>
          <w:rFonts w:ascii="Times New Roman" w:hAnsi="Times New Roman" w:cs="Times New Roman"/>
          <w:sz w:val="28"/>
          <w:szCs w:val="28"/>
        </w:rPr>
        <w:lastRenderedPageBreak/>
        <w:t xml:space="preserve"> Ежедневный новостной портал: РБК+, 12 февраля 2021 года. </w:t>
      </w:r>
      <w:r w:rsidRPr="00DE647B">
        <w:rPr>
          <w:rFonts w:ascii="Times New Roman" w:hAnsi="Times New Roman" w:cs="Times New Roman"/>
          <w:sz w:val="28"/>
          <w:szCs w:val="28"/>
          <w:lang w:val="en-US"/>
        </w:rPr>
        <w:t>URL</w:t>
      </w:r>
      <w:r w:rsidRPr="00DE647B">
        <w:rPr>
          <w:rFonts w:ascii="Times New Roman" w:hAnsi="Times New Roman" w:cs="Times New Roman"/>
          <w:sz w:val="28"/>
          <w:szCs w:val="28"/>
        </w:rPr>
        <w:t xml:space="preserve">: </w:t>
      </w:r>
      <w:hyperlink r:id="rId8" w:history="1">
        <w:r w:rsidRPr="00DE647B">
          <w:rPr>
            <w:rStyle w:val="a3"/>
            <w:rFonts w:ascii="Times New Roman" w:hAnsi="Times New Roman" w:cs="Times New Roman"/>
            <w:sz w:val="28"/>
            <w:szCs w:val="28"/>
            <w:lang w:val="en-US"/>
          </w:rPr>
          <w:t>https</w:t>
        </w:r>
        <w:r w:rsidRPr="00DE647B">
          <w:rPr>
            <w:rStyle w:val="a3"/>
            <w:rFonts w:ascii="Times New Roman" w:hAnsi="Times New Roman" w:cs="Times New Roman"/>
            <w:sz w:val="28"/>
            <w:szCs w:val="28"/>
          </w:rPr>
          <w:t>://</w:t>
        </w:r>
        <w:r w:rsidRPr="00DE647B">
          <w:rPr>
            <w:rStyle w:val="a3"/>
            <w:rFonts w:ascii="Times New Roman" w:hAnsi="Times New Roman" w:cs="Times New Roman"/>
            <w:sz w:val="28"/>
            <w:szCs w:val="28"/>
            <w:lang w:val="en-US"/>
          </w:rPr>
          <w:t>plus</w:t>
        </w:r>
        <w:r w:rsidRPr="00DE647B">
          <w:rPr>
            <w:rStyle w:val="a3"/>
            <w:rFonts w:ascii="Times New Roman" w:hAnsi="Times New Roman" w:cs="Times New Roman"/>
            <w:sz w:val="28"/>
            <w:szCs w:val="28"/>
          </w:rPr>
          <w:t>.</w:t>
        </w:r>
        <w:r w:rsidRPr="00DE647B">
          <w:rPr>
            <w:rStyle w:val="a3"/>
            <w:rFonts w:ascii="Times New Roman" w:hAnsi="Times New Roman" w:cs="Times New Roman"/>
            <w:sz w:val="28"/>
            <w:szCs w:val="28"/>
            <w:lang w:val="en-US"/>
          </w:rPr>
          <w:t>rbc</w:t>
        </w:r>
        <w:r w:rsidRPr="00DE647B">
          <w:rPr>
            <w:rStyle w:val="a3"/>
            <w:rFonts w:ascii="Times New Roman" w:hAnsi="Times New Roman" w:cs="Times New Roman"/>
            <w:sz w:val="28"/>
            <w:szCs w:val="28"/>
          </w:rPr>
          <w:t>.</w:t>
        </w:r>
        <w:r w:rsidRPr="00DE647B">
          <w:rPr>
            <w:rStyle w:val="a3"/>
            <w:rFonts w:ascii="Times New Roman" w:hAnsi="Times New Roman" w:cs="Times New Roman"/>
            <w:sz w:val="28"/>
            <w:szCs w:val="28"/>
            <w:lang w:val="en-US"/>
          </w:rPr>
          <w:t>ru</w:t>
        </w:r>
        <w:r w:rsidRPr="00DE647B">
          <w:rPr>
            <w:rStyle w:val="a3"/>
            <w:rFonts w:ascii="Times New Roman" w:hAnsi="Times New Roman" w:cs="Times New Roman"/>
            <w:sz w:val="28"/>
            <w:szCs w:val="28"/>
          </w:rPr>
          <w:t>/</w:t>
        </w:r>
        <w:r w:rsidRPr="00DE647B">
          <w:rPr>
            <w:rStyle w:val="a3"/>
            <w:rFonts w:ascii="Times New Roman" w:hAnsi="Times New Roman" w:cs="Times New Roman"/>
            <w:sz w:val="28"/>
            <w:szCs w:val="28"/>
            <w:lang w:val="en-US"/>
          </w:rPr>
          <w:t>partners</w:t>
        </w:r>
        <w:r w:rsidRPr="00DE647B">
          <w:rPr>
            <w:rStyle w:val="a3"/>
            <w:rFonts w:ascii="Times New Roman" w:hAnsi="Times New Roman" w:cs="Times New Roman"/>
            <w:sz w:val="28"/>
            <w:szCs w:val="28"/>
          </w:rPr>
          <w:t>/602578037</w:t>
        </w:r>
        <w:r w:rsidRPr="00DE647B">
          <w:rPr>
            <w:rStyle w:val="a3"/>
            <w:rFonts w:ascii="Times New Roman" w:hAnsi="Times New Roman" w:cs="Times New Roman"/>
            <w:sz w:val="28"/>
            <w:szCs w:val="28"/>
            <w:lang w:val="en-US"/>
          </w:rPr>
          <w:t>a</w:t>
        </w:r>
        <w:r w:rsidRPr="00DE647B">
          <w:rPr>
            <w:rStyle w:val="a3"/>
            <w:rFonts w:ascii="Times New Roman" w:hAnsi="Times New Roman" w:cs="Times New Roman"/>
            <w:sz w:val="28"/>
            <w:szCs w:val="28"/>
          </w:rPr>
          <w:t>8</w:t>
        </w:r>
        <w:r w:rsidRPr="00DE647B">
          <w:rPr>
            <w:rStyle w:val="a3"/>
            <w:rFonts w:ascii="Times New Roman" w:hAnsi="Times New Roman" w:cs="Times New Roman"/>
            <w:sz w:val="28"/>
            <w:szCs w:val="28"/>
            <w:lang w:val="en-US"/>
          </w:rPr>
          <w:t>aa</w:t>
        </w:r>
        <w:r w:rsidRPr="00DE647B">
          <w:rPr>
            <w:rStyle w:val="a3"/>
            <w:rFonts w:ascii="Times New Roman" w:hAnsi="Times New Roman" w:cs="Times New Roman"/>
            <w:sz w:val="28"/>
            <w:szCs w:val="28"/>
          </w:rPr>
          <w:t>9</w:t>
        </w:r>
        <w:r w:rsidRPr="00DE647B">
          <w:rPr>
            <w:rStyle w:val="a3"/>
            <w:rFonts w:ascii="Times New Roman" w:hAnsi="Times New Roman" w:cs="Times New Roman"/>
            <w:sz w:val="28"/>
            <w:szCs w:val="28"/>
            <w:lang w:val="en-US"/>
          </w:rPr>
          <w:t>c</w:t>
        </w:r>
        <w:r w:rsidRPr="00DE647B">
          <w:rPr>
            <w:rStyle w:val="a3"/>
            <w:rFonts w:ascii="Times New Roman" w:hAnsi="Times New Roman" w:cs="Times New Roman"/>
            <w:sz w:val="28"/>
            <w:szCs w:val="28"/>
          </w:rPr>
          <w:t>2</w:t>
        </w:r>
        <w:r w:rsidRPr="00DE647B">
          <w:rPr>
            <w:rStyle w:val="a3"/>
            <w:rFonts w:ascii="Times New Roman" w:hAnsi="Times New Roman" w:cs="Times New Roman"/>
            <w:sz w:val="28"/>
            <w:szCs w:val="28"/>
            <w:lang w:val="en-US"/>
          </w:rPr>
          <w:t>b</w:t>
        </w:r>
        <w:r w:rsidRPr="00DE647B">
          <w:rPr>
            <w:rStyle w:val="a3"/>
            <w:rFonts w:ascii="Times New Roman" w:hAnsi="Times New Roman" w:cs="Times New Roman"/>
            <w:sz w:val="28"/>
            <w:szCs w:val="28"/>
          </w:rPr>
          <w:t>8</w:t>
        </w:r>
        <w:r w:rsidRPr="00DE647B">
          <w:rPr>
            <w:rStyle w:val="a3"/>
            <w:rFonts w:ascii="Times New Roman" w:hAnsi="Times New Roman" w:cs="Times New Roman"/>
            <w:sz w:val="28"/>
            <w:szCs w:val="28"/>
            <w:lang w:val="en-US"/>
          </w:rPr>
          <w:t>f</w:t>
        </w:r>
        <w:r w:rsidRPr="00DE647B">
          <w:rPr>
            <w:rStyle w:val="a3"/>
            <w:rFonts w:ascii="Times New Roman" w:hAnsi="Times New Roman" w:cs="Times New Roman"/>
            <w:sz w:val="28"/>
            <w:szCs w:val="28"/>
          </w:rPr>
          <w:t>85</w:t>
        </w:r>
        <w:r w:rsidRPr="00DE647B">
          <w:rPr>
            <w:rStyle w:val="a3"/>
            <w:rFonts w:ascii="Times New Roman" w:hAnsi="Times New Roman" w:cs="Times New Roman"/>
            <w:sz w:val="28"/>
            <w:szCs w:val="28"/>
            <w:lang w:val="en-US"/>
          </w:rPr>
          <w:t>a</w:t>
        </w:r>
        <w:r w:rsidRPr="00DE647B">
          <w:rPr>
            <w:rStyle w:val="a3"/>
            <w:rFonts w:ascii="Times New Roman" w:hAnsi="Times New Roman" w:cs="Times New Roman"/>
            <w:sz w:val="28"/>
            <w:szCs w:val="28"/>
          </w:rPr>
          <w:t>51</w:t>
        </w:r>
      </w:hyperlink>
      <w:r w:rsidRPr="00DE647B">
        <w:rPr>
          <w:rFonts w:ascii="Times New Roman" w:hAnsi="Times New Roman" w:cs="Times New Roman"/>
          <w:sz w:val="28"/>
          <w:szCs w:val="28"/>
        </w:rPr>
        <w:t xml:space="preserve"> </w:t>
      </w:r>
      <w:r w:rsidRPr="00DE647B">
        <w:rPr>
          <w:rFonts w:ascii="Times New Roman" w:hAnsi="Times New Roman" w:cs="Times New Roman"/>
          <w:sz w:val="28"/>
          <w:szCs w:val="28"/>
        </w:rPr>
        <w:t>(дата обращения: 6.03.2022)</w:t>
      </w:r>
    </w:p>
    <w:p w14:paraId="61789B2E" w14:textId="77777777" w:rsidR="004740DA" w:rsidRPr="00491A39" w:rsidRDefault="004740DA" w:rsidP="00552E76">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МБОУ «Элысунская ООШ»: сайт. </w:t>
      </w:r>
      <w:r w:rsidRPr="00BC0943">
        <w:rPr>
          <w:rFonts w:ascii="Times New Roman" w:hAnsi="Times New Roman" w:cs="Times New Roman"/>
          <w:sz w:val="28"/>
          <w:szCs w:val="28"/>
        </w:rPr>
        <w:t>Республика Бурятия, Курумканский р-он, с.</w:t>
      </w:r>
      <w:r>
        <w:rPr>
          <w:rFonts w:ascii="Times New Roman" w:hAnsi="Times New Roman" w:cs="Times New Roman"/>
          <w:sz w:val="28"/>
          <w:szCs w:val="28"/>
        </w:rPr>
        <w:t xml:space="preserve"> </w:t>
      </w:r>
      <w:r w:rsidRPr="00BC0943">
        <w:rPr>
          <w:rFonts w:ascii="Times New Roman" w:hAnsi="Times New Roman" w:cs="Times New Roman"/>
          <w:sz w:val="28"/>
          <w:szCs w:val="28"/>
        </w:rPr>
        <w:t>Элысун</w:t>
      </w:r>
      <w:r>
        <w:rPr>
          <w:rFonts w:ascii="Times New Roman" w:hAnsi="Times New Roman" w:cs="Times New Roman"/>
          <w:sz w:val="28"/>
          <w:szCs w:val="28"/>
        </w:rPr>
        <w:t xml:space="preserve">, 20 апреля 2020. </w:t>
      </w:r>
      <w:r>
        <w:rPr>
          <w:rFonts w:ascii="Times New Roman" w:hAnsi="Times New Roman" w:cs="Times New Roman"/>
          <w:sz w:val="28"/>
          <w:szCs w:val="28"/>
          <w:lang w:val="en-US"/>
        </w:rPr>
        <w:t>URL</w:t>
      </w:r>
      <w:r w:rsidRPr="00491A39">
        <w:rPr>
          <w:rFonts w:ascii="Times New Roman" w:hAnsi="Times New Roman" w:cs="Times New Roman"/>
          <w:sz w:val="28"/>
          <w:szCs w:val="28"/>
        </w:rPr>
        <w:t xml:space="preserve">: </w:t>
      </w:r>
      <w:hyperlink r:id="rId9" w:history="1">
        <w:r w:rsidRPr="00D14D7F">
          <w:rPr>
            <w:rStyle w:val="a3"/>
            <w:rFonts w:ascii="Times New Roman" w:hAnsi="Times New Roman" w:cs="Times New Roman"/>
            <w:sz w:val="28"/>
            <w:szCs w:val="28"/>
            <w:lang w:val="en-US"/>
          </w:rPr>
          <w:t>https</w:t>
        </w:r>
        <w:r w:rsidRPr="00491A39">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elysu</w:t>
        </w:r>
        <w:r w:rsidRPr="00491A39">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buryatschool</w:t>
        </w:r>
        <w:r w:rsidRPr="00491A39">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ru</w:t>
        </w:r>
        <w:r w:rsidRPr="00491A39">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site</w:t>
        </w:r>
        <w:r w:rsidRPr="00491A39">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pub</w:t>
        </w:r>
        <w:r w:rsidRPr="00491A39">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id</w:t>
        </w:r>
        <w:r w:rsidRPr="00491A39">
          <w:rPr>
            <w:rStyle w:val="a3"/>
            <w:rFonts w:ascii="Times New Roman" w:hAnsi="Times New Roman" w:cs="Times New Roman"/>
            <w:sz w:val="28"/>
            <w:szCs w:val="28"/>
          </w:rPr>
          <w:t>=34</w:t>
        </w:r>
      </w:hyperlink>
      <w:r w:rsidRPr="00491A39">
        <w:rPr>
          <w:rFonts w:ascii="Times New Roman" w:hAnsi="Times New Roman" w:cs="Times New Roman"/>
          <w:sz w:val="28"/>
          <w:szCs w:val="28"/>
        </w:rPr>
        <w:t xml:space="preserve"> </w:t>
      </w:r>
      <w:r w:rsidRPr="00491A39">
        <w:rPr>
          <w:rFonts w:ascii="Times New Roman" w:hAnsi="Times New Roman" w:cs="Times New Roman"/>
          <w:sz w:val="28"/>
          <w:szCs w:val="28"/>
        </w:rPr>
        <w:t>(дата обращения: 6.03.2022)</w:t>
      </w:r>
    </w:p>
    <w:p w14:paraId="6AE6272D" w14:textId="77777777" w:rsidR="004740DA" w:rsidRPr="006D4A53" w:rsidRDefault="004740DA" w:rsidP="00BA1F92">
      <w:pPr>
        <w:pStyle w:val="a4"/>
        <w:numPr>
          <w:ilvl w:val="0"/>
          <w:numId w:val="2"/>
        </w:numPr>
        <w:jc w:val="both"/>
        <w:rPr>
          <w:rFonts w:ascii="Times New Roman" w:hAnsi="Times New Roman" w:cs="Times New Roman"/>
          <w:sz w:val="28"/>
          <w:szCs w:val="28"/>
        </w:rPr>
      </w:pPr>
      <w:r w:rsidRPr="006D4A53">
        <w:rPr>
          <w:rFonts w:ascii="Times New Roman" w:hAnsi="Times New Roman" w:cs="Times New Roman"/>
          <w:sz w:val="28"/>
          <w:szCs w:val="28"/>
        </w:rPr>
        <w:t>Приказ Министерства науки и высшего образования РФ от 2 ноября 2021 г. N 999 “О деятельности организаций, находящихся в ведении Министерства науки и высшего образования Российской Федерации”</w:t>
      </w:r>
      <w:r w:rsidRPr="006D4A53">
        <w:rPr>
          <w:rFonts w:ascii="Times New Roman" w:hAnsi="Times New Roman" w:cs="Times New Roman"/>
          <w:sz w:val="28"/>
          <w:szCs w:val="28"/>
        </w:rPr>
        <w:t xml:space="preserve">. Сайт, 2 ноября 2021 года. </w:t>
      </w:r>
      <w:r w:rsidRPr="006D4A53">
        <w:rPr>
          <w:rFonts w:ascii="Times New Roman" w:hAnsi="Times New Roman" w:cs="Times New Roman"/>
          <w:sz w:val="28"/>
          <w:szCs w:val="28"/>
          <w:lang w:val="en-US"/>
        </w:rPr>
        <w:t>URL</w:t>
      </w:r>
      <w:r w:rsidRPr="006D4A53">
        <w:rPr>
          <w:rFonts w:ascii="Times New Roman" w:hAnsi="Times New Roman" w:cs="Times New Roman"/>
          <w:sz w:val="28"/>
          <w:szCs w:val="28"/>
        </w:rPr>
        <w:t xml:space="preserve">: </w:t>
      </w:r>
      <w:hyperlink r:id="rId10" w:history="1">
        <w:r w:rsidRPr="006D4A53">
          <w:rPr>
            <w:rStyle w:val="a3"/>
            <w:rFonts w:ascii="Times New Roman" w:hAnsi="Times New Roman" w:cs="Times New Roman"/>
            <w:sz w:val="28"/>
            <w:szCs w:val="28"/>
          </w:rPr>
          <w:t>https://minobrnauki.gov.ru/documents/?ELEMENT_ID=41873</w:t>
        </w:r>
      </w:hyperlink>
      <w:r w:rsidRPr="006D4A53">
        <w:rPr>
          <w:rFonts w:ascii="Times New Roman" w:hAnsi="Times New Roman" w:cs="Times New Roman"/>
          <w:sz w:val="28"/>
          <w:szCs w:val="28"/>
        </w:rPr>
        <w:t xml:space="preserve"> </w:t>
      </w:r>
      <w:r w:rsidRPr="006D4A53">
        <w:rPr>
          <w:rFonts w:ascii="Times New Roman" w:hAnsi="Times New Roman" w:cs="Times New Roman"/>
          <w:sz w:val="28"/>
          <w:szCs w:val="28"/>
        </w:rPr>
        <w:t>(дата обращения: 6.03.2022)</w:t>
      </w:r>
    </w:p>
    <w:p w14:paraId="1A79CE0E" w14:textId="77777777" w:rsidR="004740DA" w:rsidRPr="00A27CD1" w:rsidRDefault="004740DA" w:rsidP="00552E76">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Российский образовательный портал </w:t>
      </w:r>
      <w:r w:rsidRPr="00354A7D">
        <w:rPr>
          <w:rFonts w:ascii="Times New Roman" w:hAnsi="Times New Roman" w:cs="Times New Roman"/>
          <w:sz w:val="28"/>
          <w:szCs w:val="28"/>
        </w:rPr>
        <w:t xml:space="preserve">// </w:t>
      </w:r>
      <w:r w:rsidRPr="00354A7D">
        <w:rPr>
          <w:rFonts w:ascii="Times New Roman" w:hAnsi="Times New Roman" w:cs="Times New Roman"/>
          <w:sz w:val="28"/>
          <w:szCs w:val="28"/>
        </w:rPr>
        <w:t>EDUNEWS: все для поступающих</w:t>
      </w:r>
      <w:r w:rsidRPr="00684235">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1" w:history="1">
        <w:r w:rsidRPr="00D14D7F">
          <w:rPr>
            <w:rStyle w:val="a3"/>
            <w:rFonts w:ascii="Times New Roman" w:hAnsi="Times New Roman" w:cs="Times New Roman"/>
            <w:sz w:val="28"/>
            <w:szCs w:val="28"/>
            <w:lang w:val="en-US"/>
          </w:rPr>
          <w:t>https</w:t>
        </w:r>
        <w:r w:rsidRPr="00D14D7F">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edune</w:t>
        </w:r>
        <w:r w:rsidRPr="00D14D7F">
          <w:rPr>
            <w:rStyle w:val="a3"/>
            <w:rFonts w:ascii="Times New Roman" w:hAnsi="Times New Roman" w:cs="Times New Roman"/>
            <w:sz w:val="28"/>
            <w:szCs w:val="28"/>
            <w:lang w:val="en-US"/>
          </w:rPr>
          <w:t>w</w:t>
        </w:r>
        <w:r w:rsidRPr="00D14D7F">
          <w:rPr>
            <w:rStyle w:val="a3"/>
            <w:rFonts w:ascii="Times New Roman" w:hAnsi="Times New Roman" w:cs="Times New Roman"/>
            <w:sz w:val="28"/>
            <w:szCs w:val="28"/>
            <w:lang w:val="en-US"/>
          </w:rPr>
          <w:t>s</w:t>
        </w:r>
        <w:r w:rsidRPr="00D14D7F">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ru</w:t>
        </w:r>
        <w:r w:rsidRPr="00D14D7F">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onlajn</w:t>
        </w:r>
        <w:r w:rsidRPr="00D14D7F">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info</w:t>
        </w:r>
        <w:r w:rsidRPr="00D14D7F">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istorija</w:t>
        </w:r>
        <w:r w:rsidRPr="00D14D7F">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distancionnogo</w:t>
        </w:r>
        <w:r w:rsidRPr="00D14D7F">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obuchenija</w:t>
        </w:r>
        <w:r w:rsidRPr="00D14D7F">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html</w:t>
        </w:r>
      </w:hyperlink>
      <w:r w:rsidRPr="00A27CD1">
        <w:rPr>
          <w:rFonts w:ascii="Times New Roman" w:hAnsi="Times New Roman" w:cs="Times New Roman"/>
          <w:sz w:val="28"/>
          <w:szCs w:val="28"/>
        </w:rPr>
        <w:t xml:space="preserve"> </w:t>
      </w:r>
      <w:r w:rsidRPr="008B3896">
        <w:rPr>
          <w:rFonts w:ascii="Times New Roman" w:hAnsi="Times New Roman" w:cs="Times New Roman"/>
          <w:sz w:val="28"/>
          <w:szCs w:val="28"/>
        </w:rPr>
        <w:t>(</w:t>
      </w:r>
      <w:r>
        <w:rPr>
          <w:rFonts w:ascii="Times New Roman" w:hAnsi="Times New Roman" w:cs="Times New Roman"/>
          <w:sz w:val="28"/>
          <w:szCs w:val="28"/>
        </w:rPr>
        <w:t>дата обращения: 6.03.2022)</w:t>
      </w:r>
    </w:p>
    <w:p w14:paraId="4DE2A75B" w14:textId="77777777" w:rsidR="004740DA" w:rsidRPr="00FE079E" w:rsidRDefault="004740DA" w:rsidP="00552E76">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Сайт</w:t>
      </w:r>
      <w:r w:rsidRPr="00FE079E">
        <w:rPr>
          <w:rFonts w:ascii="Times New Roman" w:hAnsi="Times New Roman" w:cs="Times New Roman"/>
          <w:sz w:val="28"/>
          <w:szCs w:val="28"/>
        </w:rPr>
        <w:t xml:space="preserve">: </w:t>
      </w:r>
      <w:r>
        <w:rPr>
          <w:rFonts w:ascii="Times New Roman" w:hAnsi="Times New Roman" w:cs="Times New Roman"/>
          <w:sz w:val="28"/>
          <w:szCs w:val="28"/>
          <w:lang w:val="en-US"/>
        </w:rPr>
        <w:t>TalentTech</w:t>
      </w:r>
      <w:r w:rsidRPr="00FE079E">
        <w:rPr>
          <w:rFonts w:ascii="Times New Roman" w:hAnsi="Times New Roman" w:cs="Times New Roman"/>
          <w:sz w:val="28"/>
          <w:szCs w:val="28"/>
        </w:rPr>
        <w:t xml:space="preserve">, </w:t>
      </w:r>
      <w:r w:rsidRPr="00FE079E">
        <w:rPr>
          <w:rFonts w:ascii="Times New Roman" w:hAnsi="Times New Roman" w:cs="Times New Roman"/>
          <w:sz w:val="28"/>
          <w:szCs w:val="28"/>
          <w:lang w:val="en-US"/>
        </w:rPr>
        <w:t>URL</w:t>
      </w:r>
      <w:r w:rsidRPr="00FE079E">
        <w:rPr>
          <w:rFonts w:ascii="Times New Roman" w:hAnsi="Times New Roman" w:cs="Times New Roman"/>
          <w:sz w:val="28"/>
          <w:szCs w:val="28"/>
        </w:rPr>
        <w:t>:</w:t>
      </w:r>
      <w:r w:rsidRPr="00FE079E">
        <w:rPr>
          <w:rFonts w:ascii="Times New Roman" w:hAnsi="Times New Roman" w:cs="Times New Roman"/>
          <w:sz w:val="28"/>
          <w:szCs w:val="28"/>
        </w:rPr>
        <w:t xml:space="preserve"> </w:t>
      </w:r>
      <w:hyperlink r:id="rId12" w:history="1">
        <w:r w:rsidRPr="00D14D7F">
          <w:rPr>
            <w:rStyle w:val="a3"/>
            <w:rFonts w:ascii="Times New Roman" w:hAnsi="Times New Roman" w:cs="Times New Roman"/>
            <w:sz w:val="28"/>
            <w:szCs w:val="28"/>
            <w:lang w:val="en-US"/>
          </w:rPr>
          <w:t>https</w:t>
        </w:r>
        <w:r w:rsidRPr="00FE079E">
          <w:rPr>
            <w:rStyle w:val="a3"/>
            <w:rFonts w:ascii="Times New Roman" w:hAnsi="Times New Roman" w:cs="Times New Roman"/>
            <w:sz w:val="28"/>
            <w:szCs w:val="28"/>
          </w:rPr>
          <w:t>:/</w:t>
        </w:r>
        <w:r w:rsidRPr="00FE079E">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talenttech</w:t>
        </w:r>
        <w:r w:rsidRPr="00FE079E">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ru</w:t>
        </w:r>
        <w:r w:rsidRPr="00FE079E">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research</w:t>
        </w:r>
        <w:r w:rsidRPr="00FE079E">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issled</w:t>
        </w:r>
        <w:r w:rsidRPr="00D14D7F">
          <w:rPr>
            <w:rStyle w:val="a3"/>
            <w:rFonts w:ascii="Times New Roman" w:hAnsi="Times New Roman" w:cs="Times New Roman"/>
            <w:sz w:val="28"/>
            <w:szCs w:val="28"/>
            <w:lang w:val="en-US"/>
          </w:rPr>
          <w:t>o</w:t>
        </w:r>
        <w:r w:rsidRPr="00D14D7F">
          <w:rPr>
            <w:rStyle w:val="a3"/>
            <w:rFonts w:ascii="Times New Roman" w:hAnsi="Times New Roman" w:cs="Times New Roman"/>
            <w:sz w:val="28"/>
            <w:szCs w:val="28"/>
            <w:lang w:val="en-US"/>
          </w:rPr>
          <w:t>vanie</w:t>
        </w:r>
        <w:r w:rsidRPr="00FE079E">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rynka</w:t>
        </w:r>
        <w:r w:rsidRPr="00FE079E">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onlajn</w:t>
        </w:r>
        <w:r w:rsidRPr="00FE079E">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obrazovaniya</w:t>
        </w:r>
        <w:r w:rsidRPr="00FE079E">
          <w:rPr>
            <w:rStyle w:val="a3"/>
            <w:rFonts w:ascii="Times New Roman" w:hAnsi="Times New Roman" w:cs="Times New Roman"/>
            <w:sz w:val="28"/>
            <w:szCs w:val="28"/>
          </w:rPr>
          <w:t>/</w:t>
        </w:r>
      </w:hyperlink>
      <w:r w:rsidRPr="00FE079E">
        <w:rPr>
          <w:rFonts w:ascii="Times New Roman" w:hAnsi="Times New Roman" w:cs="Times New Roman"/>
          <w:sz w:val="28"/>
          <w:szCs w:val="28"/>
        </w:rPr>
        <w:t xml:space="preserve"> </w:t>
      </w:r>
      <w:r w:rsidRPr="00FE079E">
        <w:rPr>
          <w:rFonts w:ascii="Times New Roman" w:hAnsi="Times New Roman" w:cs="Times New Roman"/>
          <w:sz w:val="28"/>
          <w:szCs w:val="28"/>
        </w:rPr>
        <w:t>(дата обращения: 6.03.2022)</w:t>
      </w:r>
    </w:p>
    <w:p w14:paraId="0B3B37B6" w14:textId="77777777" w:rsidR="004740DA" w:rsidRPr="00C13C75" w:rsidRDefault="004740DA" w:rsidP="00635AF7">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Сервис</w:t>
      </w:r>
      <w:r w:rsidRPr="00385D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85D3E">
        <w:rPr>
          <w:rFonts w:ascii="Times New Roman" w:hAnsi="Times New Roman" w:cs="Times New Roman"/>
          <w:sz w:val="28"/>
          <w:szCs w:val="28"/>
          <w:lang w:val="en-US"/>
        </w:rPr>
        <w:t xml:space="preserve"> </w:t>
      </w:r>
      <w:r>
        <w:rPr>
          <w:rFonts w:ascii="Times New Roman" w:hAnsi="Times New Roman" w:cs="Times New Roman"/>
          <w:sz w:val="28"/>
          <w:szCs w:val="28"/>
          <w:lang w:val="en-US"/>
        </w:rPr>
        <w:t>Glossary of Education Reforms. URL</w:t>
      </w:r>
      <w:r w:rsidRPr="00C13C75">
        <w:rPr>
          <w:rFonts w:ascii="Times New Roman" w:hAnsi="Times New Roman" w:cs="Times New Roman"/>
          <w:sz w:val="28"/>
          <w:szCs w:val="28"/>
        </w:rPr>
        <w:t xml:space="preserve">: </w:t>
      </w:r>
      <w:hyperlink r:id="rId13" w:history="1">
        <w:r w:rsidRPr="00D14D7F">
          <w:rPr>
            <w:rStyle w:val="a3"/>
            <w:rFonts w:ascii="Times New Roman" w:hAnsi="Times New Roman" w:cs="Times New Roman"/>
            <w:sz w:val="28"/>
            <w:szCs w:val="28"/>
            <w:lang w:val="en-US"/>
          </w:rPr>
          <w:t>https</w:t>
        </w:r>
        <w:r w:rsidRPr="00C13C75">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www</w:t>
        </w:r>
        <w:r w:rsidRPr="00C13C75">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edglossary</w:t>
        </w:r>
        <w:r w:rsidRPr="00C13C75">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org</w:t>
        </w:r>
        <w:r w:rsidRPr="00C13C75">
          <w:rPr>
            <w:rStyle w:val="a3"/>
            <w:rFonts w:ascii="Times New Roman" w:hAnsi="Times New Roman" w:cs="Times New Roman"/>
            <w:sz w:val="28"/>
            <w:szCs w:val="28"/>
          </w:rPr>
          <w:t>/21</w:t>
        </w:r>
        <w:r w:rsidRPr="00D14D7F">
          <w:rPr>
            <w:rStyle w:val="a3"/>
            <w:rFonts w:ascii="Times New Roman" w:hAnsi="Times New Roman" w:cs="Times New Roman"/>
            <w:sz w:val="28"/>
            <w:szCs w:val="28"/>
            <w:lang w:val="en-US"/>
          </w:rPr>
          <w:t>st</w:t>
        </w:r>
        <w:r w:rsidRPr="00C13C75">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century</w:t>
        </w:r>
        <w:r w:rsidRPr="00C13C75">
          <w:rPr>
            <w:rStyle w:val="a3"/>
            <w:rFonts w:ascii="Times New Roman" w:hAnsi="Times New Roman" w:cs="Times New Roman"/>
            <w:sz w:val="28"/>
            <w:szCs w:val="28"/>
          </w:rPr>
          <w:t>-</w:t>
        </w:r>
        <w:r w:rsidRPr="00D14D7F">
          <w:rPr>
            <w:rStyle w:val="a3"/>
            <w:rFonts w:ascii="Times New Roman" w:hAnsi="Times New Roman" w:cs="Times New Roman"/>
            <w:sz w:val="28"/>
            <w:szCs w:val="28"/>
            <w:lang w:val="en-US"/>
          </w:rPr>
          <w:t>skills</w:t>
        </w:r>
        <w:r w:rsidRPr="00C13C75">
          <w:rPr>
            <w:rStyle w:val="a3"/>
            <w:rFonts w:ascii="Times New Roman" w:hAnsi="Times New Roman" w:cs="Times New Roman"/>
            <w:sz w:val="28"/>
            <w:szCs w:val="28"/>
          </w:rPr>
          <w:t>/</w:t>
        </w:r>
      </w:hyperlink>
      <w:r w:rsidRPr="00C13C75">
        <w:rPr>
          <w:rFonts w:ascii="Times New Roman" w:hAnsi="Times New Roman" w:cs="Times New Roman"/>
          <w:sz w:val="28"/>
          <w:szCs w:val="28"/>
        </w:rPr>
        <w:t xml:space="preserve">  </w:t>
      </w:r>
      <w:bookmarkStart w:id="1" w:name="_Hlk97483097"/>
      <w:r w:rsidRPr="00C13C75">
        <w:rPr>
          <w:rFonts w:ascii="Times New Roman" w:hAnsi="Times New Roman" w:cs="Times New Roman"/>
          <w:sz w:val="28"/>
          <w:szCs w:val="28"/>
        </w:rPr>
        <w:t>(дата обращения: 6.03.2022)</w:t>
      </w:r>
    </w:p>
    <w:bookmarkEnd w:id="1"/>
    <w:p w14:paraId="755D6DA9" w14:textId="73CBF013" w:rsidR="007821E2" w:rsidRPr="00DE647B" w:rsidRDefault="007821E2" w:rsidP="00DE647B">
      <w:pPr>
        <w:pStyle w:val="a4"/>
        <w:spacing w:after="0" w:line="240" w:lineRule="auto"/>
        <w:ind w:left="1069"/>
        <w:jc w:val="both"/>
        <w:rPr>
          <w:rFonts w:ascii="Times New Roman" w:hAnsi="Times New Roman" w:cs="Times New Roman"/>
          <w:sz w:val="28"/>
          <w:szCs w:val="28"/>
        </w:rPr>
      </w:pPr>
    </w:p>
    <w:sectPr w:rsidR="007821E2" w:rsidRPr="00DE647B" w:rsidSect="00A12C1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0659F"/>
    <w:multiLevelType w:val="hybridMultilevel"/>
    <w:tmpl w:val="515CC2B2"/>
    <w:lvl w:ilvl="0" w:tplc="F60EF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9960DF"/>
    <w:multiLevelType w:val="hybridMultilevel"/>
    <w:tmpl w:val="1F06A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4E"/>
    <w:rsid w:val="00005B53"/>
    <w:rsid w:val="0001481B"/>
    <w:rsid w:val="00021173"/>
    <w:rsid w:val="00021A70"/>
    <w:rsid w:val="000277B1"/>
    <w:rsid w:val="00032FEE"/>
    <w:rsid w:val="00043A29"/>
    <w:rsid w:val="00044B1C"/>
    <w:rsid w:val="00044BD2"/>
    <w:rsid w:val="000518A9"/>
    <w:rsid w:val="00057FB5"/>
    <w:rsid w:val="0007022D"/>
    <w:rsid w:val="00074EC1"/>
    <w:rsid w:val="00081362"/>
    <w:rsid w:val="0009115E"/>
    <w:rsid w:val="00092EBB"/>
    <w:rsid w:val="00097126"/>
    <w:rsid w:val="000A5CD8"/>
    <w:rsid w:val="000B1A33"/>
    <w:rsid w:val="000B64C2"/>
    <w:rsid w:val="000C003D"/>
    <w:rsid w:val="000C2A6E"/>
    <w:rsid w:val="000D66A0"/>
    <w:rsid w:val="000D7165"/>
    <w:rsid w:val="000E3033"/>
    <w:rsid w:val="000F0675"/>
    <w:rsid w:val="000F0B7A"/>
    <w:rsid w:val="00115DE0"/>
    <w:rsid w:val="001272E3"/>
    <w:rsid w:val="001337B2"/>
    <w:rsid w:val="00134518"/>
    <w:rsid w:val="00163D85"/>
    <w:rsid w:val="001649FA"/>
    <w:rsid w:val="00165D72"/>
    <w:rsid w:val="00166893"/>
    <w:rsid w:val="00170C89"/>
    <w:rsid w:val="001728E9"/>
    <w:rsid w:val="00187503"/>
    <w:rsid w:val="001879A1"/>
    <w:rsid w:val="001B290F"/>
    <w:rsid w:val="001C1645"/>
    <w:rsid w:val="001C513F"/>
    <w:rsid w:val="001E6EA7"/>
    <w:rsid w:val="001F1114"/>
    <w:rsid w:val="002165C0"/>
    <w:rsid w:val="00222CA0"/>
    <w:rsid w:val="0023633A"/>
    <w:rsid w:val="00236636"/>
    <w:rsid w:val="00241B72"/>
    <w:rsid w:val="0024769E"/>
    <w:rsid w:val="0027313F"/>
    <w:rsid w:val="00294CE0"/>
    <w:rsid w:val="002C1AED"/>
    <w:rsid w:val="002D0EF1"/>
    <w:rsid w:val="002D6414"/>
    <w:rsid w:val="002D69E7"/>
    <w:rsid w:val="002E383F"/>
    <w:rsid w:val="002F0E16"/>
    <w:rsid w:val="00306F1B"/>
    <w:rsid w:val="00311A35"/>
    <w:rsid w:val="003234CB"/>
    <w:rsid w:val="00343A62"/>
    <w:rsid w:val="00353505"/>
    <w:rsid w:val="00354A7D"/>
    <w:rsid w:val="00355049"/>
    <w:rsid w:val="00360593"/>
    <w:rsid w:val="00361306"/>
    <w:rsid w:val="003634F9"/>
    <w:rsid w:val="00370F38"/>
    <w:rsid w:val="00385D3E"/>
    <w:rsid w:val="003A0B1D"/>
    <w:rsid w:val="003C2541"/>
    <w:rsid w:val="003C46F1"/>
    <w:rsid w:val="003C59F5"/>
    <w:rsid w:val="003D4D70"/>
    <w:rsid w:val="003E15E2"/>
    <w:rsid w:val="003E3EBD"/>
    <w:rsid w:val="003F520F"/>
    <w:rsid w:val="00403368"/>
    <w:rsid w:val="0042084D"/>
    <w:rsid w:val="00434A3B"/>
    <w:rsid w:val="00450E04"/>
    <w:rsid w:val="00456D53"/>
    <w:rsid w:val="0046257F"/>
    <w:rsid w:val="00464DC3"/>
    <w:rsid w:val="00465A64"/>
    <w:rsid w:val="004740DA"/>
    <w:rsid w:val="004816AB"/>
    <w:rsid w:val="004877E2"/>
    <w:rsid w:val="00487DA1"/>
    <w:rsid w:val="00490E0B"/>
    <w:rsid w:val="00490E2A"/>
    <w:rsid w:val="00491A39"/>
    <w:rsid w:val="00493582"/>
    <w:rsid w:val="004A3B91"/>
    <w:rsid w:val="004B39E9"/>
    <w:rsid w:val="004B63E7"/>
    <w:rsid w:val="004B7B3E"/>
    <w:rsid w:val="004C0B13"/>
    <w:rsid w:val="004C553F"/>
    <w:rsid w:val="004C5CD7"/>
    <w:rsid w:val="00504634"/>
    <w:rsid w:val="00534F4E"/>
    <w:rsid w:val="00541C36"/>
    <w:rsid w:val="005450A0"/>
    <w:rsid w:val="00552E76"/>
    <w:rsid w:val="00571B79"/>
    <w:rsid w:val="0058001B"/>
    <w:rsid w:val="00584C3C"/>
    <w:rsid w:val="00590E87"/>
    <w:rsid w:val="005918EF"/>
    <w:rsid w:val="005B16CB"/>
    <w:rsid w:val="005B2114"/>
    <w:rsid w:val="005C176D"/>
    <w:rsid w:val="005C6604"/>
    <w:rsid w:val="005D1079"/>
    <w:rsid w:val="005E3DBF"/>
    <w:rsid w:val="005F08B2"/>
    <w:rsid w:val="005F1687"/>
    <w:rsid w:val="00607A09"/>
    <w:rsid w:val="0061534B"/>
    <w:rsid w:val="00616B59"/>
    <w:rsid w:val="00617DC7"/>
    <w:rsid w:val="006203B6"/>
    <w:rsid w:val="00635AF7"/>
    <w:rsid w:val="00676BC2"/>
    <w:rsid w:val="00684235"/>
    <w:rsid w:val="006915B4"/>
    <w:rsid w:val="006B4EAA"/>
    <w:rsid w:val="006D4A53"/>
    <w:rsid w:val="006E2EA8"/>
    <w:rsid w:val="006E62C9"/>
    <w:rsid w:val="006E6595"/>
    <w:rsid w:val="006F0C1D"/>
    <w:rsid w:val="006F6372"/>
    <w:rsid w:val="00714C1F"/>
    <w:rsid w:val="00723700"/>
    <w:rsid w:val="0073207E"/>
    <w:rsid w:val="007510D7"/>
    <w:rsid w:val="007570F7"/>
    <w:rsid w:val="00765E8E"/>
    <w:rsid w:val="0077572E"/>
    <w:rsid w:val="007821E2"/>
    <w:rsid w:val="0078310C"/>
    <w:rsid w:val="00786E86"/>
    <w:rsid w:val="007A45FE"/>
    <w:rsid w:val="007B0098"/>
    <w:rsid w:val="007E2170"/>
    <w:rsid w:val="007E2825"/>
    <w:rsid w:val="007E54D2"/>
    <w:rsid w:val="007E6D4E"/>
    <w:rsid w:val="007F26DF"/>
    <w:rsid w:val="007F57E6"/>
    <w:rsid w:val="00804DA9"/>
    <w:rsid w:val="00815097"/>
    <w:rsid w:val="00815943"/>
    <w:rsid w:val="00820B16"/>
    <w:rsid w:val="00822311"/>
    <w:rsid w:val="0083565B"/>
    <w:rsid w:val="00837B6D"/>
    <w:rsid w:val="008557E8"/>
    <w:rsid w:val="00855D35"/>
    <w:rsid w:val="00865312"/>
    <w:rsid w:val="008677D6"/>
    <w:rsid w:val="00872250"/>
    <w:rsid w:val="008863D0"/>
    <w:rsid w:val="00890197"/>
    <w:rsid w:val="0089153F"/>
    <w:rsid w:val="0089423F"/>
    <w:rsid w:val="008A070A"/>
    <w:rsid w:val="008B1544"/>
    <w:rsid w:val="008B3896"/>
    <w:rsid w:val="008D2534"/>
    <w:rsid w:val="008D5E0A"/>
    <w:rsid w:val="008E3A2B"/>
    <w:rsid w:val="00905718"/>
    <w:rsid w:val="009258F3"/>
    <w:rsid w:val="00933F0F"/>
    <w:rsid w:val="00940E06"/>
    <w:rsid w:val="00947D08"/>
    <w:rsid w:val="009503CF"/>
    <w:rsid w:val="00951BD0"/>
    <w:rsid w:val="009526D7"/>
    <w:rsid w:val="009618DF"/>
    <w:rsid w:val="009622AE"/>
    <w:rsid w:val="00963717"/>
    <w:rsid w:val="00972E3B"/>
    <w:rsid w:val="009B549E"/>
    <w:rsid w:val="009B5759"/>
    <w:rsid w:val="009C147A"/>
    <w:rsid w:val="009D0AFE"/>
    <w:rsid w:val="009E18B8"/>
    <w:rsid w:val="009E19DA"/>
    <w:rsid w:val="009F6D59"/>
    <w:rsid w:val="00A044D7"/>
    <w:rsid w:val="00A12C19"/>
    <w:rsid w:val="00A27CD1"/>
    <w:rsid w:val="00A41D7F"/>
    <w:rsid w:val="00A4345C"/>
    <w:rsid w:val="00A44722"/>
    <w:rsid w:val="00A51A68"/>
    <w:rsid w:val="00A52C69"/>
    <w:rsid w:val="00A56D99"/>
    <w:rsid w:val="00A707B9"/>
    <w:rsid w:val="00A928A1"/>
    <w:rsid w:val="00A92CDF"/>
    <w:rsid w:val="00A93DA5"/>
    <w:rsid w:val="00A97C72"/>
    <w:rsid w:val="00AA0825"/>
    <w:rsid w:val="00AA5C22"/>
    <w:rsid w:val="00AA6B4B"/>
    <w:rsid w:val="00AA6D05"/>
    <w:rsid w:val="00AB624D"/>
    <w:rsid w:val="00AB63CC"/>
    <w:rsid w:val="00AC456C"/>
    <w:rsid w:val="00AD5EA5"/>
    <w:rsid w:val="00AE0425"/>
    <w:rsid w:val="00AF5183"/>
    <w:rsid w:val="00B0443C"/>
    <w:rsid w:val="00B0555D"/>
    <w:rsid w:val="00B22AD6"/>
    <w:rsid w:val="00B24705"/>
    <w:rsid w:val="00B26F69"/>
    <w:rsid w:val="00B31FD9"/>
    <w:rsid w:val="00B33095"/>
    <w:rsid w:val="00B335ED"/>
    <w:rsid w:val="00B34452"/>
    <w:rsid w:val="00B42521"/>
    <w:rsid w:val="00B43E3F"/>
    <w:rsid w:val="00B5127D"/>
    <w:rsid w:val="00B662A0"/>
    <w:rsid w:val="00B829F3"/>
    <w:rsid w:val="00B95191"/>
    <w:rsid w:val="00B95470"/>
    <w:rsid w:val="00BA1F92"/>
    <w:rsid w:val="00BA2478"/>
    <w:rsid w:val="00BC0943"/>
    <w:rsid w:val="00BC1E0A"/>
    <w:rsid w:val="00BC441F"/>
    <w:rsid w:val="00BE0474"/>
    <w:rsid w:val="00BF325A"/>
    <w:rsid w:val="00BF3A27"/>
    <w:rsid w:val="00C13612"/>
    <w:rsid w:val="00C13C75"/>
    <w:rsid w:val="00C16221"/>
    <w:rsid w:val="00C2608A"/>
    <w:rsid w:val="00C50B0F"/>
    <w:rsid w:val="00C513BD"/>
    <w:rsid w:val="00C6156B"/>
    <w:rsid w:val="00C65C55"/>
    <w:rsid w:val="00C76486"/>
    <w:rsid w:val="00C94F3E"/>
    <w:rsid w:val="00C9622E"/>
    <w:rsid w:val="00CB064C"/>
    <w:rsid w:val="00CB295A"/>
    <w:rsid w:val="00CB7038"/>
    <w:rsid w:val="00CD2C5F"/>
    <w:rsid w:val="00CD3896"/>
    <w:rsid w:val="00CD4184"/>
    <w:rsid w:val="00CE71DA"/>
    <w:rsid w:val="00CF3483"/>
    <w:rsid w:val="00D0338B"/>
    <w:rsid w:val="00D034F8"/>
    <w:rsid w:val="00D1130F"/>
    <w:rsid w:val="00D130ED"/>
    <w:rsid w:val="00D3173D"/>
    <w:rsid w:val="00D408A2"/>
    <w:rsid w:val="00D45A8A"/>
    <w:rsid w:val="00D55B44"/>
    <w:rsid w:val="00D579F7"/>
    <w:rsid w:val="00D605CC"/>
    <w:rsid w:val="00D60E2A"/>
    <w:rsid w:val="00D65F26"/>
    <w:rsid w:val="00D661E2"/>
    <w:rsid w:val="00D703A1"/>
    <w:rsid w:val="00D83C48"/>
    <w:rsid w:val="00D85BBC"/>
    <w:rsid w:val="00D94197"/>
    <w:rsid w:val="00D97FDE"/>
    <w:rsid w:val="00DA45E1"/>
    <w:rsid w:val="00DA572E"/>
    <w:rsid w:val="00DA6B62"/>
    <w:rsid w:val="00DA7B56"/>
    <w:rsid w:val="00DC1428"/>
    <w:rsid w:val="00DD5146"/>
    <w:rsid w:val="00DE1260"/>
    <w:rsid w:val="00DE3760"/>
    <w:rsid w:val="00DE5FC1"/>
    <w:rsid w:val="00DE647B"/>
    <w:rsid w:val="00DF6447"/>
    <w:rsid w:val="00E13081"/>
    <w:rsid w:val="00E14F3D"/>
    <w:rsid w:val="00E15ADC"/>
    <w:rsid w:val="00E21949"/>
    <w:rsid w:val="00E25E8F"/>
    <w:rsid w:val="00E34C5C"/>
    <w:rsid w:val="00E3784E"/>
    <w:rsid w:val="00E45A2B"/>
    <w:rsid w:val="00E54EEE"/>
    <w:rsid w:val="00E75C10"/>
    <w:rsid w:val="00E774F8"/>
    <w:rsid w:val="00E80FC6"/>
    <w:rsid w:val="00E949D4"/>
    <w:rsid w:val="00E9667D"/>
    <w:rsid w:val="00EA5CA0"/>
    <w:rsid w:val="00EB2E0F"/>
    <w:rsid w:val="00ED3901"/>
    <w:rsid w:val="00ED3C49"/>
    <w:rsid w:val="00EF1C4F"/>
    <w:rsid w:val="00F0180D"/>
    <w:rsid w:val="00F051D5"/>
    <w:rsid w:val="00F06CC1"/>
    <w:rsid w:val="00F10975"/>
    <w:rsid w:val="00F11E9D"/>
    <w:rsid w:val="00F12AF7"/>
    <w:rsid w:val="00F12D37"/>
    <w:rsid w:val="00F17394"/>
    <w:rsid w:val="00F3234D"/>
    <w:rsid w:val="00F35012"/>
    <w:rsid w:val="00F57763"/>
    <w:rsid w:val="00F715EB"/>
    <w:rsid w:val="00FA34EE"/>
    <w:rsid w:val="00FB3726"/>
    <w:rsid w:val="00FB6588"/>
    <w:rsid w:val="00FC5939"/>
    <w:rsid w:val="00FC7EBC"/>
    <w:rsid w:val="00FD1D8E"/>
    <w:rsid w:val="00FE079E"/>
    <w:rsid w:val="00FE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EA61"/>
  <w15:chartTrackingRefBased/>
  <w15:docId w15:val="{1ABD9140-F48E-48CF-8733-819F43BF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645"/>
    <w:rPr>
      <w:color w:val="0563C1" w:themeColor="hyperlink"/>
      <w:u w:val="single"/>
    </w:rPr>
  </w:style>
  <w:style w:type="paragraph" w:styleId="a4">
    <w:name w:val="List Paragraph"/>
    <w:basedOn w:val="a"/>
    <w:uiPriority w:val="34"/>
    <w:qFormat/>
    <w:rsid w:val="000518A9"/>
    <w:pPr>
      <w:ind w:left="720"/>
      <w:contextualSpacing/>
    </w:pPr>
  </w:style>
  <w:style w:type="character" w:styleId="a5">
    <w:name w:val="annotation reference"/>
    <w:basedOn w:val="a0"/>
    <w:uiPriority w:val="99"/>
    <w:semiHidden/>
    <w:unhideWhenUsed/>
    <w:rsid w:val="00E949D4"/>
    <w:rPr>
      <w:sz w:val="16"/>
      <w:szCs w:val="16"/>
    </w:rPr>
  </w:style>
  <w:style w:type="paragraph" w:styleId="a6">
    <w:name w:val="annotation text"/>
    <w:basedOn w:val="a"/>
    <w:link w:val="a7"/>
    <w:uiPriority w:val="99"/>
    <w:semiHidden/>
    <w:unhideWhenUsed/>
    <w:rsid w:val="00E949D4"/>
    <w:pPr>
      <w:spacing w:line="240" w:lineRule="auto"/>
    </w:pPr>
    <w:rPr>
      <w:sz w:val="20"/>
      <w:szCs w:val="20"/>
    </w:rPr>
  </w:style>
  <w:style w:type="character" w:customStyle="1" w:styleId="a7">
    <w:name w:val="Текст примечания Знак"/>
    <w:basedOn w:val="a0"/>
    <w:link w:val="a6"/>
    <w:uiPriority w:val="99"/>
    <w:semiHidden/>
    <w:rsid w:val="00E949D4"/>
    <w:rPr>
      <w:sz w:val="20"/>
      <w:szCs w:val="20"/>
    </w:rPr>
  </w:style>
  <w:style w:type="paragraph" w:styleId="a8">
    <w:name w:val="annotation subject"/>
    <w:basedOn w:val="a6"/>
    <w:next w:val="a6"/>
    <w:link w:val="a9"/>
    <w:uiPriority w:val="99"/>
    <w:semiHidden/>
    <w:unhideWhenUsed/>
    <w:rsid w:val="00E949D4"/>
    <w:rPr>
      <w:b/>
      <w:bCs/>
    </w:rPr>
  </w:style>
  <w:style w:type="character" w:customStyle="1" w:styleId="a9">
    <w:name w:val="Тема примечания Знак"/>
    <w:basedOn w:val="a7"/>
    <w:link w:val="a8"/>
    <w:uiPriority w:val="99"/>
    <w:semiHidden/>
    <w:rsid w:val="00E949D4"/>
    <w:rPr>
      <w:b/>
      <w:bCs/>
      <w:sz w:val="20"/>
      <w:szCs w:val="20"/>
    </w:rPr>
  </w:style>
  <w:style w:type="character" w:styleId="aa">
    <w:name w:val="Unresolved Mention"/>
    <w:basedOn w:val="a0"/>
    <w:uiPriority w:val="99"/>
    <w:semiHidden/>
    <w:unhideWhenUsed/>
    <w:rsid w:val="007821E2"/>
    <w:rPr>
      <w:color w:val="605E5C"/>
      <w:shd w:val="clear" w:color="auto" w:fill="E1DFDD"/>
    </w:rPr>
  </w:style>
  <w:style w:type="character" w:styleId="ab">
    <w:name w:val="FollowedHyperlink"/>
    <w:basedOn w:val="a0"/>
    <w:uiPriority w:val="99"/>
    <w:semiHidden/>
    <w:unhideWhenUsed/>
    <w:rsid w:val="00855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rbc.ru/partners/602578037a8aa9c2b8f85a51" TargetMode="External"/><Relationship Id="rId13" Type="http://schemas.openxmlformats.org/officeDocument/2006/relationships/hyperlink" Target="https://www.edglossary.org/21st-century-skills/" TargetMode="External"/><Relationship Id="rId3" Type="http://schemas.openxmlformats.org/officeDocument/2006/relationships/styles" Target="styles.xml"/><Relationship Id="rId7" Type="http://schemas.openxmlformats.org/officeDocument/2006/relationships/hyperlink" Target="https://news.google.com/topstories?hl=en-US&amp;gl=US&amp;ceid=US%3Aen" TargetMode="External"/><Relationship Id="rId12" Type="http://schemas.openxmlformats.org/officeDocument/2006/relationships/hyperlink" Target="https://talenttech.ru/research/issledovanie-rynka-onlajn-obrazova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dunews.ru/onlajn/info/istorija-distancionnogo-obuchenij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obrnauki.gov.ru/documents/?ELEMENT_ID=41873" TargetMode="External"/><Relationship Id="rId4" Type="http://schemas.openxmlformats.org/officeDocument/2006/relationships/settings" Target="settings.xml"/><Relationship Id="rId9" Type="http://schemas.openxmlformats.org/officeDocument/2006/relationships/hyperlink" Target="https://elysu.buryatschool.ru/site/pub?id=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4CA4-60C6-4DD2-87EA-EE68114E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6</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Студентъ</dc:creator>
  <cp:keywords/>
  <dc:description/>
  <cp:lastModifiedBy>oxana simonova</cp:lastModifiedBy>
  <cp:revision>361</cp:revision>
  <dcterms:created xsi:type="dcterms:W3CDTF">2022-03-01T07:46:00Z</dcterms:created>
  <dcterms:modified xsi:type="dcterms:W3CDTF">2022-03-06T15:26:00Z</dcterms:modified>
</cp:coreProperties>
</file>